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F4CE" w14:textId="77777777" w:rsidR="003F1A1A" w:rsidRDefault="003F1A1A" w:rsidP="003F1A1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Kodrąb, dn. ……………….</w:t>
      </w:r>
    </w:p>
    <w:p w14:paraId="2D6D53AF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03A0A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Wnioskodawca:</w:t>
      </w:r>
    </w:p>
    <w:p w14:paraId="132F66D4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C889AA6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…………………………………………......</w:t>
      </w:r>
    </w:p>
    <w:p w14:paraId="3FA19EA8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właściciela nieruchomości)</w:t>
      </w:r>
    </w:p>
    <w:p w14:paraId="36507065" w14:textId="77777777" w:rsidR="003F1A1A" w:rsidRDefault="003F1A1A" w:rsidP="003F1A1A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Adres/ siedziba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</w:t>
      </w:r>
    </w:p>
    <w:p w14:paraId="46F4929B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2FA91BD3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…………………………………....</w:t>
      </w:r>
      <w: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Wójt Gminy Kodrąb</w:t>
      </w:r>
    </w:p>
    <w:p w14:paraId="059D4D7D" w14:textId="77777777" w:rsidR="003F1A1A" w:rsidRDefault="003F1A1A" w:rsidP="003F1A1A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EB27419" w14:textId="77777777" w:rsidR="003F1A1A" w:rsidRDefault="003F1A1A" w:rsidP="003F1A1A">
      <w:pPr>
        <w:pStyle w:val="Bezodstpw"/>
        <w:tabs>
          <w:tab w:val="left" w:pos="657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F1CCC0F" w14:textId="77777777" w:rsidR="003F1A1A" w:rsidRDefault="003F1A1A" w:rsidP="003F1A1A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DEMONTAŻ I USUNIĘCIE AZBESTU I WYROBÓW ZAWIERAJĄCYCH AZBEST Z TERENU NIERUCHOMOŚCI ORAZ SFINANSOWANIE TEJ USŁUGI</w:t>
      </w:r>
    </w:p>
    <w:p w14:paraId="2ECD215C" w14:textId="77777777" w:rsidR="003F1A1A" w:rsidRDefault="003F1A1A" w:rsidP="003F1A1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E858BF5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Określenie nieruchomości, na której ma być wykonane wnioskowane przedsięwzięcie:</w:t>
      </w:r>
    </w:p>
    <w:p w14:paraId="3456FF0F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14:paraId="0883C01D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14:paraId="416DCDF6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działki: ……………, obręb: ……………………………………….</w:t>
      </w:r>
    </w:p>
    <w:p w14:paraId="2C831D6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prawny do nieruchomości (właściciel, współwłaściciel, użytkownik wieczysty, współużytkownik wieczysty) ………………………………………………………………</w:t>
      </w:r>
    </w:p>
    <w:p w14:paraId="3D0BB363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DB4EF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Rodzaj prac przewidzianych do wykonania w ramach dofinansowania: (właściwe zaznaczyć znakiem X):</w:t>
      </w:r>
    </w:p>
    <w:p w14:paraId="2E42F1BE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0D359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□ Demontaż:</w:t>
      </w:r>
    </w:p>
    <w:p w14:paraId="26F8E88E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□ budynek mieszkalny:</w:t>
      </w:r>
    </w:p>
    <w:p w14:paraId="35FE66A7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14:paraId="7BB4F10D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14:paraId="67907E80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14:paraId="2D51DB3A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□ budynek gospodarczy / inny*</w:t>
      </w:r>
    </w:p>
    <w:p w14:paraId="38541B09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14:paraId="0D9DEF61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14:paraId="7EF51E2C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planowany termin demontażu**: ………………………….</w:t>
      </w:r>
    </w:p>
    <w:p w14:paraId="1C93783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6D387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□ Usunięcie odpadów wcześniej zdjętych z obiektów i składowanych </w:t>
      </w:r>
      <w:r>
        <w:rPr>
          <w:rFonts w:ascii="Times New Roman" w:hAnsi="Times New Roman" w:cs="Times New Roman"/>
          <w:b/>
          <w:sz w:val="24"/>
          <w:szCs w:val="24"/>
        </w:rPr>
        <w:br/>
        <w:t>na nieruchomości (odpady luzem):</w:t>
      </w:r>
    </w:p>
    <w:p w14:paraId="499DD92E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azbestu: ………… m²</w:t>
      </w:r>
    </w:p>
    <w:p w14:paraId="47A18C35" w14:textId="77777777" w:rsidR="003F1A1A" w:rsidRDefault="003F1A1A" w:rsidP="003F1A1A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rodzaj azbestu: płyty faliste / płyty płaskie*</w:t>
      </w:r>
    </w:p>
    <w:p w14:paraId="1B8CA692" w14:textId="77777777" w:rsidR="003F1A1A" w:rsidRDefault="003F1A1A" w:rsidP="003F1A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EF64B" w14:textId="77777777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6D9B917B" w14:textId="03B1EE09" w:rsidR="003F1A1A" w:rsidRDefault="003F1A1A" w:rsidP="003F1A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Nie może być później niż do dnia </w:t>
      </w:r>
      <w:r>
        <w:rPr>
          <w:rFonts w:ascii="Times New Roman" w:hAnsi="Times New Roman" w:cs="Times New Roman"/>
          <w:b/>
          <w:sz w:val="24"/>
          <w:szCs w:val="24"/>
        </w:rPr>
        <w:t>30.09.202</w:t>
      </w:r>
      <w:r w:rsidR="00E42D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 uwagi na dofinansowanie zadania </w:t>
      </w:r>
      <w:r>
        <w:rPr>
          <w:rFonts w:ascii="Times New Roman" w:hAnsi="Times New Roman" w:cs="Times New Roman"/>
          <w:sz w:val="24"/>
          <w:szCs w:val="24"/>
        </w:rPr>
        <w:br/>
        <w:t>ze środków Wojewódzkiego Funduszu Ochrony Środowiska i Gospodarki Wodnej w Łodzi lub z innych źródeł.</w:t>
      </w:r>
    </w:p>
    <w:p w14:paraId="04290DCE" w14:textId="77777777" w:rsidR="003F1A1A" w:rsidRDefault="003F1A1A" w:rsidP="003F1A1A">
      <w:pPr>
        <w:pStyle w:val="Bezodstpw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033D87" w14:textId="77777777" w:rsidR="003F1A1A" w:rsidRDefault="003F1A1A" w:rsidP="003F1A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</w:t>
      </w:r>
    </w:p>
    <w:p w14:paraId="355C2588" w14:textId="77777777" w:rsidR="003F1A1A" w:rsidRPr="003F1A1A" w:rsidRDefault="003F1A1A" w:rsidP="003F1A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wnioskodawcy)</w:t>
      </w:r>
    </w:p>
    <w:p w14:paraId="66D489F9" w14:textId="77777777" w:rsidR="00E42D88" w:rsidRPr="00E42D88" w:rsidRDefault="00E42D88" w:rsidP="00E42D88">
      <w:pPr>
        <w:keepNext/>
        <w:keepLines/>
        <w:suppressAutoHyphens/>
        <w:spacing w:before="4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E42D88">
        <w:rPr>
          <w:rFonts w:ascii="Cambria" w:eastAsia="Times New Roman" w:hAnsi="Cambria" w:cs="Calibri"/>
          <w:b/>
          <w:noProof/>
          <w:color w:val="000000"/>
          <w:sz w:val="24"/>
          <w:szCs w:val="24"/>
          <w:lang w:eastAsia="ar-SA"/>
        </w:rPr>
        <w:lastRenderedPageBreak/>
        <w:t xml:space="preserve">KLAUZULA </w:t>
      </w:r>
      <w:r w:rsidRPr="00E42D88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INFORMACYJNA  DOTYCZĄCA PRZETWARZANIA DANYCH OSOBOWYCH</w:t>
      </w:r>
    </w:p>
    <w:p w14:paraId="02BE161D" w14:textId="77777777" w:rsidR="00E42D88" w:rsidRPr="00E42D88" w:rsidRDefault="00E42D88" w:rsidP="00E42D88">
      <w:pPr>
        <w:suppressAutoHyphens/>
        <w:spacing w:before="100" w:beforeAutospacing="1" w:after="100" w:afterAutospacing="1" w:line="240" w:lineRule="auto"/>
        <w:jc w:val="both"/>
        <w:rPr>
          <w:rFonts w:ascii="Cambria" w:eastAsia="Times New Roman" w:hAnsi="Cambria" w:cs="Calibri"/>
          <w:bCs/>
          <w:sz w:val="18"/>
          <w:szCs w:val="18"/>
          <w:lang w:eastAsia="pl-PL"/>
        </w:rPr>
      </w:pPr>
      <w:r w:rsidRPr="00E42D88">
        <w:rPr>
          <w:rFonts w:ascii="Cambria" w:eastAsia="Times New Roman" w:hAnsi="Cambria" w:cs="Calibri"/>
          <w:bCs/>
          <w:noProof/>
          <w:color w:val="000000"/>
          <w:sz w:val="18"/>
          <w:szCs w:val="18"/>
          <w:lang w:eastAsia="ar-SA"/>
        </w:rPr>
        <w:t xml:space="preserve">Na podstawie art. 13 ust. 1 i 2  Rozporządzenia Parlamentu Europejskiego i Rady (UE) 2016/679 z 27.4.2016 r. </w:t>
      </w:r>
      <w:r w:rsidRPr="00E42D88">
        <w:rPr>
          <w:rFonts w:ascii="Cambria" w:eastAsia="Times New Roman" w:hAnsi="Cambria" w:cs="Calibri"/>
          <w:bCs/>
          <w:noProof/>
          <w:color w:val="000000"/>
          <w:sz w:val="18"/>
          <w:szCs w:val="18"/>
          <w:lang w:eastAsia="ar-SA"/>
        </w:rPr>
        <w:br/>
        <w:t xml:space="preserve">w sprawie ochrony osób fizycznych w związku z przetwarzaniem danych osobowych i w sprawie swobodnego przepływu takich danych oraz uchylenia dyrektywy 95/46/WE </w:t>
      </w:r>
      <w:r w:rsidRPr="00E42D88">
        <w:rPr>
          <w:rFonts w:ascii="Cambria" w:eastAsia="Times New Roman" w:hAnsi="Cambria" w:cs="Calibri"/>
          <w:bCs/>
          <w:sz w:val="18"/>
          <w:szCs w:val="18"/>
          <w:lang w:eastAsia="ar-SA"/>
        </w:rPr>
        <w:t>(Dz.U.UE.L.2016.119.1), dalej jako: „RODO” informujemy iż:</w:t>
      </w: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6841"/>
      </w:tblGrid>
      <w:tr w:rsidR="00E42D88" w:rsidRPr="00E42D88" w14:paraId="6512812E" w14:textId="77777777" w:rsidTr="00310535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054A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ADMINISTRATOR DANYCH </w:t>
            </w:r>
          </w:p>
          <w:p w14:paraId="5ECECEE9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A81F" w14:textId="77777777" w:rsidR="00E42D88" w:rsidRPr="00E42D88" w:rsidRDefault="00E42D88" w:rsidP="00E42D8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</w:rPr>
              <w:t xml:space="preserve">Administratorem Pani/Pana danych osobowych jest Gmina Kodrąb z siedzibą </w:t>
            </w: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</w:rPr>
              <w:br/>
              <w:t xml:space="preserve">w Kodrębie, ul. Niepodległości 7,  reprezentowana przez Wójta Gminy Kodrąb. </w:t>
            </w:r>
            <w:r w:rsidRPr="00E42D88">
              <w:rPr>
                <w:rFonts w:ascii="Cambria" w:eastAsia="Calibri" w:hAnsi="Cambria" w:cs="Times New Roman"/>
                <w:sz w:val="18"/>
                <w:szCs w:val="18"/>
              </w:rPr>
              <w:t xml:space="preserve"> Kontakt z Administratorem: korespondencyjny na adres administratora, telefoniczny pod numerem 44 6819325 lub elektronicznie na adres poczty e-mail:  </w:t>
            </w:r>
            <w:hyperlink r:id="rId5" w:history="1">
              <w:r w:rsidRPr="00E42D88">
                <w:rPr>
                  <w:rFonts w:ascii="Calibri" w:eastAsia="Calibri" w:hAnsi="Calibri" w:cs="Times New Roman"/>
                  <w:color w:val="FF0000"/>
                  <w:sz w:val="18"/>
                  <w:szCs w:val="18"/>
                  <w:u w:val="single" w:color="FF0000"/>
                </w:rPr>
                <w:t>sekretariat@gminakodrab.pl</w:t>
              </w:r>
            </w:hyperlink>
          </w:p>
        </w:tc>
      </w:tr>
      <w:tr w:rsidR="00E42D88" w:rsidRPr="00E42D88" w14:paraId="56F76F17" w14:textId="77777777" w:rsidTr="00310535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AC56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INSPEKTOR OCHRONY DANYCH OSOBOWYCH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24ED" w14:textId="77777777" w:rsidR="00E42D88" w:rsidRPr="00E42D88" w:rsidRDefault="00E42D88" w:rsidP="00E42D88">
            <w:pPr>
              <w:suppressAutoHyphens/>
              <w:spacing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Times New Roman"/>
                <w:noProof/>
                <w:color w:val="000000"/>
                <w:sz w:val="18"/>
                <w:szCs w:val="18"/>
                <w:lang w:eastAsia="ar-SA"/>
              </w:rPr>
              <w:t xml:space="preserve">Magdalena Kuszmider e-mail: </w:t>
            </w:r>
            <w:hyperlink r:id="rId6" w:history="1">
              <w:r w:rsidRPr="00E42D88">
                <w:rPr>
                  <w:rFonts w:ascii="Cambria" w:eastAsia="Calibri" w:hAnsi="Cambria" w:cs="Times New Roman"/>
                  <w:noProof/>
                  <w:color w:val="000000"/>
                  <w:sz w:val="18"/>
                  <w:szCs w:val="18"/>
                  <w:u w:val="single" w:color="FF0000"/>
                  <w:lang w:eastAsia="ar-SA"/>
                </w:rPr>
                <w:t>magdalena@kuszmi</w:t>
              </w:r>
              <w:bookmarkStart w:id="0" w:name="_Hlt105490740"/>
              <w:bookmarkStart w:id="1" w:name="_Hlt105490739"/>
              <w:r w:rsidRPr="00E42D88">
                <w:rPr>
                  <w:rFonts w:ascii="Cambria" w:eastAsia="Calibri" w:hAnsi="Cambria" w:cs="Times New Roman"/>
                  <w:noProof/>
                  <w:color w:val="000000"/>
                  <w:sz w:val="18"/>
                  <w:szCs w:val="18"/>
                  <w:u w:val="single" w:color="FF0000"/>
                  <w:lang w:eastAsia="ar-SA"/>
                </w:rPr>
                <w:t>d</w:t>
              </w:r>
              <w:bookmarkEnd w:id="0"/>
              <w:bookmarkEnd w:id="1"/>
              <w:r w:rsidRPr="00E42D88">
                <w:rPr>
                  <w:rFonts w:ascii="Cambria" w:eastAsia="Calibri" w:hAnsi="Cambria" w:cs="Times New Roman"/>
                  <w:noProof/>
                  <w:color w:val="000000"/>
                  <w:sz w:val="18"/>
                  <w:szCs w:val="18"/>
                  <w:u w:val="single" w:color="FF0000"/>
                  <w:lang w:eastAsia="ar-SA"/>
                </w:rPr>
                <w:t>er.com.pl</w:t>
              </w:r>
            </w:hyperlink>
            <w:r w:rsidRPr="00E42D88">
              <w:rPr>
                <w:rFonts w:ascii="Cambria" w:eastAsia="Calibri" w:hAnsi="Cambria" w:cs="Times New Roman"/>
                <w:noProof/>
                <w:color w:val="000000"/>
                <w:sz w:val="18"/>
                <w:szCs w:val="18"/>
                <w:lang w:eastAsia="ar-SA"/>
              </w:rPr>
              <w:t xml:space="preserve">  tel. 607770718 lub pisemnie na adres administratora.</w:t>
            </w:r>
          </w:p>
        </w:tc>
      </w:tr>
      <w:tr w:rsidR="00E42D88" w:rsidRPr="00E42D88" w14:paraId="6952CB7B" w14:textId="77777777" w:rsidTr="00310535">
        <w:trPr>
          <w:trHeight w:val="129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9AC5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CELE PRZETWARZANIA I PODSTAWA PRAWNA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A2C8" w14:textId="497575DA" w:rsidR="00E42D88" w:rsidRPr="00E42D88" w:rsidRDefault="00E42D88" w:rsidP="00E42D88">
            <w:pPr>
              <w:pStyle w:val="Bezodstpw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42D88">
              <w:rPr>
                <w:rFonts w:ascii="Cambria" w:hAnsi="Cambria" w:cs="Times New Roman"/>
                <w:sz w:val="18"/>
                <w:szCs w:val="18"/>
              </w:rPr>
              <w:t>Pani/Pana dane osobowe przetwarzane będą w celu wypełnienia obowiązku prawnego</w:t>
            </w:r>
            <w:r w:rsidRPr="00E42D88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Pr="00E42D88">
              <w:rPr>
                <w:rFonts w:ascii="Cambria" w:hAnsi="Cambria" w:cs="Times New Roman"/>
                <w:sz w:val="18"/>
                <w:szCs w:val="18"/>
              </w:rPr>
              <w:t>wynikającego z § 3</w:t>
            </w:r>
            <w:r w:rsidRPr="00E42D88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 xml:space="preserve"> Rozporządzenia Ministra Gospodarki z dnia 13 grudnia 2010 r. </w:t>
            </w:r>
            <w:r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br/>
            </w:r>
            <w:r w:rsidRPr="00E42D88">
              <w:rPr>
                <w:rFonts w:ascii="Cambria" w:eastAsia="Times New Roman" w:hAnsi="Cambria" w:cs="Times New Roman"/>
                <w:bCs/>
                <w:sz w:val="18"/>
                <w:szCs w:val="18"/>
                <w:lang w:eastAsia="pl-PL"/>
              </w:rPr>
              <w:t>w sprawie wymagań w zakresie wykorzystywania wyrobów zawierających azbest oraz wykorzystywania i oczyszczania instalacji lub urządzeń, w których były lub są wykorzystywane wyroby zawierające azbest (Dz. U. z 2010 r.,  poz. 31).</w:t>
            </w:r>
          </w:p>
          <w:p w14:paraId="05820DA9" w14:textId="77777777" w:rsidR="00E42D88" w:rsidRPr="00E42D88" w:rsidRDefault="00E42D88" w:rsidP="00E42D88">
            <w:pPr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 xml:space="preserve">Podstawa prawną przetwarzania danych jest art. 6 ust. 1 lit. c) Rozporządzenia Parlamentu Europejskiego i Rady (UE) 2016/679 z dnia 27 kwietnia 2016 r. </w:t>
            </w: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 xml:space="preserve">w sprawie ochrony osób fizycznych w związku z przetwarzaniem danych osobowych </w:t>
            </w: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 xml:space="preserve">i w sprawie swobodnego przepływu takich danych oraz uchylenia dyrektywy 95/46/WE  w związku z ustawą z dnia 14 czerwca 1960 r. – Kodeks postępowania administracyjnego </w:t>
            </w:r>
            <w:r w:rsidRPr="00E42D88">
              <w:rPr>
                <w:rFonts w:ascii="Cambria" w:eastAsia="Calibri" w:hAnsi="Cambria" w:cs="Times New Roman"/>
                <w:iCs/>
                <w:sz w:val="18"/>
                <w:szCs w:val="18"/>
                <w:lang w:eastAsia="ar-SA"/>
              </w:rPr>
              <w:t>(</w:t>
            </w:r>
            <w:proofErr w:type="spellStart"/>
            <w:r w:rsidRPr="00E42D88">
              <w:rPr>
                <w:rFonts w:ascii="Cambria" w:eastAsia="Calibri" w:hAnsi="Cambria" w:cs="Times New Roman"/>
                <w:iCs/>
                <w:sz w:val="18"/>
                <w:szCs w:val="18"/>
                <w:lang w:eastAsia="ar-SA"/>
              </w:rPr>
              <w:t>t.j</w:t>
            </w:r>
            <w:proofErr w:type="spellEnd"/>
            <w:r w:rsidRPr="00E42D88">
              <w:rPr>
                <w:rFonts w:ascii="Cambria" w:eastAsia="Calibri" w:hAnsi="Cambria" w:cs="Times New Roman"/>
                <w:iCs/>
                <w:sz w:val="18"/>
                <w:szCs w:val="18"/>
                <w:lang w:eastAsia="ar-SA"/>
              </w:rPr>
              <w:t>. Dz. U. z 2022 r. poz. 2000 ze zm.)</w:t>
            </w:r>
          </w:p>
        </w:tc>
      </w:tr>
      <w:tr w:rsidR="00E42D88" w:rsidRPr="00E42D88" w14:paraId="19384CF7" w14:textId="77777777" w:rsidTr="00310535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2BA4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 ODBIORCY DANYCH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F304" w14:textId="77777777" w:rsidR="00E42D88" w:rsidRPr="00E42D88" w:rsidRDefault="00E42D88" w:rsidP="00E42D88">
            <w:pPr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>Pan/Pani dane osobowe mogą zostać ujawnione podmiotom uprawnionym na podstawie przepisów prawa.</w:t>
            </w:r>
          </w:p>
          <w:p w14:paraId="22B2C263" w14:textId="77777777" w:rsidR="00E42D88" w:rsidRPr="00E42D88" w:rsidRDefault="00E42D88" w:rsidP="00E42D88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 xml:space="preserve">organom władzy publicznej oraz podmiotom wykonującym zadania publiczne lub działające na zlecenie organów władzy publicznej w zakresie </w:t>
            </w: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>i w celach, które wynikają z przepisów powszechnie obowiązującego prawa</w:t>
            </w:r>
          </w:p>
          <w:p w14:paraId="3ED812F3" w14:textId="77777777" w:rsidR="00E42D88" w:rsidRPr="00E42D88" w:rsidRDefault="00E42D88" w:rsidP="00E42D88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 xml:space="preserve">podmiotom dostarczającym i wspierającym systemy teleinformatyczne Administratora oraz innym podmiotom współpracującym </w:t>
            </w: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>z Administratorem, na mocy stosownych umów powierzenia przetwarzania danych osobowych oraz przy zapewnieniu stosowania przez ww. podmioty adekwatnych środków technicznych i organizacyjnych zapewniających ochronę danych;</w:t>
            </w:r>
          </w:p>
          <w:p w14:paraId="025BDCF5" w14:textId="77777777" w:rsidR="00E42D88" w:rsidRPr="00E42D88" w:rsidRDefault="00E42D88" w:rsidP="00E42D88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>podmiotom, którym Administrator ma obowiązek przekazywać dane na gruncie obowiązujących przepisów prawa;</w:t>
            </w:r>
          </w:p>
        </w:tc>
      </w:tr>
      <w:tr w:rsidR="00E42D88" w:rsidRPr="00E42D88" w14:paraId="298D32A8" w14:textId="77777777" w:rsidTr="00310535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6EC9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PRZYSŁUGUJĄCE PRAWA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D156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 xml:space="preserve">W związku z przetwarzaniem Pani/Pana danych osobowych przysługują Pani/Panu, </w:t>
            </w: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br/>
              <w:t xml:space="preserve">z wyjątkami zastrzeżonymi przepisami prawa, następujące uprawnienia: </w:t>
            </w:r>
          </w:p>
          <w:p w14:paraId="43CEB28C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a.</w:t>
            </w: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ab/>
              <w:t>dostępu do danych osobowych jej dotyczących,</w:t>
            </w:r>
          </w:p>
          <w:p w14:paraId="6BA48AAF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b.</w:t>
            </w: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ab/>
              <w:t>żądania ich sprostowania,</w:t>
            </w:r>
          </w:p>
          <w:p w14:paraId="22695602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c.</w:t>
            </w: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ab/>
              <w:t>ograniczenia przetwarzania,</w:t>
            </w:r>
          </w:p>
          <w:p w14:paraId="3E155D13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d.</w:t>
            </w: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ab/>
              <w:t xml:space="preserve">usunięcia danych po zakończeniu okresu archiwizacji. </w:t>
            </w:r>
          </w:p>
          <w:p w14:paraId="54A06D47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>e.</w:t>
            </w:r>
            <w:r w:rsidRPr="00E42D88">
              <w:rPr>
                <w:rFonts w:ascii="Cambria" w:eastAsia="Calibri" w:hAnsi="Cambria" w:cs="Calibri"/>
                <w:color w:val="000000"/>
                <w:sz w:val="18"/>
                <w:szCs w:val="18"/>
                <w:lang w:eastAsia="ar-SA"/>
              </w:rPr>
              <w:tab/>
              <w:t>wniesienia sprzeciwu wobec przetwarzania.</w:t>
            </w:r>
          </w:p>
        </w:tc>
      </w:tr>
      <w:tr w:rsidR="00E42D88" w:rsidRPr="00E42D88" w14:paraId="54D99AF6" w14:textId="77777777" w:rsidTr="00310535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2628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PRAWO WNIESIENIA SKARGI DO ORGANU NADZORCZEGO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F2D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t xml:space="preserve">Przysługuje Państwu prawo wniesienia skargi do organu nadzorczego właściwego </w:t>
            </w:r>
            <w:r w:rsidRPr="00E42D88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br/>
              <w:t>w sprawach ochrony danych osobowych na niezgodne z RODO przetwarzanie Państwa danych osobowych przez Administratora.</w:t>
            </w:r>
          </w:p>
          <w:p w14:paraId="70A06899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t>Prezes Urzędu Ochrony Danych Osobowych (PUODO), ul. Stawki 2, 00-193 Warszawa.</w:t>
            </w:r>
          </w:p>
        </w:tc>
      </w:tr>
      <w:tr w:rsidR="00E42D88" w:rsidRPr="00E42D88" w14:paraId="26AC11D4" w14:textId="77777777" w:rsidTr="00310535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A011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PRZEKAZANIE DANYCH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77B5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t>Pani/Pana dane nie są przekazywane do Państwa trzeciego, organizacji międzynarodowej, nie będą  profilowane.</w:t>
            </w:r>
          </w:p>
        </w:tc>
      </w:tr>
      <w:tr w:rsidR="00E42D88" w:rsidRPr="00E42D88" w14:paraId="1F97A47D" w14:textId="77777777" w:rsidTr="00310535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B8E6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ZAUTOMATYZOWANE PODEJMOWANIE DECYZJI, PROFILOWANIE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22F4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Calibri"/>
                <w:noProof/>
                <w:color w:val="000000"/>
                <w:sz w:val="18"/>
                <w:szCs w:val="18"/>
                <w:lang w:eastAsia="ar-SA"/>
              </w:rPr>
              <w:t>W trakcie przetwarzania Pani/Pana danych osobowych nie dochodzi do zautomatyzowanego podejmowania decyzji ani do profilowania</w:t>
            </w:r>
          </w:p>
        </w:tc>
      </w:tr>
      <w:tr w:rsidR="00E42D88" w:rsidRPr="00E42D88" w14:paraId="3ABB636C" w14:textId="77777777" w:rsidTr="00310535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0B95" w14:textId="77777777" w:rsidR="00E42D88" w:rsidRPr="00E42D88" w:rsidRDefault="00E42D88" w:rsidP="00E42D8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</w:pPr>
            <w:r w:rsidRPr="00E42D88">
              <w:rPr>
                <w:rFonts w:ascii="Cambria" w:eastAsia="Calibri" w:hAnsi="Cambria" w:cs="Calibri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 xml:space="preserve">OKRES ARCHIWIZACJI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0123" w14:textId="77777777" w:rsidR="00E42D88" w:rsidRPr="00E42D88" w:rsidRDefault="00E42D88" w:rsidP="00E42D88">
            <w:pPr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</w:pP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t>Pani/Pana dane osobowe będą przechowywane przez okres niezbędny do realizacji celu, dla którego zostały zebrane. Kryteria ustalenia tego okresu wynikają  </w:t>
            </w: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 xml:space="preserve">z przepisów ustawy z dnia 14 lipca 1983 r. o narodowym zasobie archiwalnym </w:t>
            </w: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 xml:space="preserve">i archiwach oraz z klasyfikacją jednolitego rzeczowego wykazu akt organów gminy </w:t>
            </w:r>
            <w:r w:rsidRPr="00E42D88">
              <w:rPr>
                <w:rFonts w:ascii="Cambria" w:eastAsia="Calibri" w:hAnsi="Cambria" w:cs="Times New Roman"/>
                <w:sz w:val="18"/>
                <w:szCs w:val="18"/>
                <w:lang w:eastAsia="ar-SA"/>
              </w:rPr>
              <w:br/>
              <w:t>i związków międzygminnych oraz urzędów obsługujących te organy i związki (Rozporządzenie Prezesa Rady Ministrów z dnia 18 stycznia 2011 r. Dz. U. Nr 14, poz. 67).</w:t>
            </w:r>
          </w:p>
        </w:tc>
      </w:tr>
    </w:tbl>
    <w:p w14:paraId="4B2E045B" w14:textId="39475801" w:rsidR="00534667" w:rsidRDefault="00534667"/>
    <w:sectPr w:rsidR="00534667" w:rsidSect="003F1A1A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0650"/>
    <w:multiLevelType w:val="hybridMultilevel"/>
    <w:tmpl w:val="C73016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A53ADF"/>
    <w:multiLevelType w:val="hybridMultilevel"/>
    <w:tmpl w:val="6D48B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5494D"/>
    <w:multiLevelType w:val="hybridMultilevel"/>
    <w:tmpl w:val="D54C3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403D5"/>
    <w:multiLevelType w:val="hybridMultilevel"/>
    <w:tmpl w:val="497CA03E"/>
    <w:lvl w:ilvl="0" w:tplc="D542DA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09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547357">
    <w:abstractNumId w:val="0"/>
  </w:num>
  <w:num w:numId="3" w16cid:durableId="1322589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485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1A"/>
    <w:rsid w:val="00350EBB"/>
    <w:rsid w:val="003F1A1A"/>
    <w:rsid w:val="00534667"/>
    <w:rsid w:val="00766E03"/>
    <w:rsid w:val="00AC1046"/>
    <w:rsid w:val="00E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F9CC"/>
  <w15:docId w15:val="{ECC69C0C-F809-4C86-A1E0-6688F043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1A1A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3F1A1A"/>
    <w:rPr>
      <w:rFonts w:ascii="Times New Roman" w:hAnsi="Times New Roman" w:cs="Times New Roman" w:hint="default"/>
      <w:b/>
      <w:bCs w:val="0"/>
    </w:rPr>
  </w:style>
  <w:style w:type="paragraph" w:styleId="Bezodstpw">
    <w:name w:val="No Spacing"/>
    <w:uiPriority w:val="1"/>
    <w:qFormat/>
    <w:rsid w:val="003F1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@kuszmider.com.pl" TargetMode="External"/><Relationship Id="rId5" Type="http://schemas.openxmlformats.org/officeDocument/2006/relationships/hyperlink" Target="mailto:sekretariat@gminakodra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 Siewier</cp:lastModifiedBy>
  <cp:revision>3</cp:revision>
  <dcterms:created xsi:type="dcterms:W3CDTF">2023-02-10T09:20:00Z</dcterms:created>
  <dcterms:modified xsi:type="dcterms:W3CDTF">2023-02-10T09:27:00Z</dcterms:modified>
</cp:coreProperties>
</file>