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FB934" w14:textId="77777777" w:rsidR="00A77B3E" w:rsidRDefault="00445782" w:rsidP="00595DB6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DEKLARACJA O WYSOKOŚCI OPŁATY ZA GOSPODAROWANIE ODPADAMI KOMUNALNYMI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21"/>
        <w:gridCol w:w="3637"/>
        <w:gridCol w:w="205"/>
        <w:gridCol w:w="73"/>
        <w:gridCol w:w="3564"/>
      </w:tblGrid>
      <w:tr w:rsidR="005B48AC" w14:paraId="2E4E9EF9" w14:textId="77777777">
        <w:trPr>
          <w:trHeight w:val="26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C0ACFF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Podstawa prawna: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B999D1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Ustawa z dnia 13 września 1996 r. o utrzymaniu czystości i porządku w gminach</w:t>
            </w:r>
          </w:p>
        </w:tc>
      </w:tr>
      <w:tr w:rsidR="005B48AC" w14:paraId="066AD3FC" w14:textId="77777777">
        <w:trPr>
          <w:trHeight w:val="20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358B34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Składający: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2A0E14" w14:textId="77777777" w:rsidR="00A77B3E" w:rsidRDefault="0044578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Właściciele nieruchomości zamieszkałych położonych na terenie Gminy Kodrąb</w:t>
            </w:r>
          </w:p>
        </w:tc>
      </w:tr>
      <w:tr w:rsidR="005B48AC" w14:paraId="603999F8" w14:textId="77777777">
        <w:trPr>
          <w:trHeight w:val="69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531F4C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Termin składania</w:t>
            </w:r>
          </w:p>
          <w:p w14:paraId="4EE47BA7" w14:textId="77777777" w:rsidR="005B48AC" w:rsidRDefault="00445782">
            <w:pPr>
              <w:jc w:val="left"/>
            </w:pPr>
            <w:r>
              <w:rPr>
                <w:sz w:val="18"/>
              </w:rPr>
              <w:t xml:space="preserve">deklaracji </w:t>
            </w:r>
          </w:p>
          <w:p w14:paraId="2E6895BA" w14:textId="77777777" w:rsidR="005B48AC" w:rsidRDefault="005B48AC"/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44D529" w14:textId="77777777" w:rsidR="00A77B3E" w:rsidRDefault="0044578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- 14 dni od dnia zamieszkania na danej nieruchomości pierwszego mieszkańca</w:t>
            </w:r>
          </w:p>
          <w:p w14:paraId="54B288DE" w14:textId="77777777" w:rsidR="005B48AC" w:rsidRDefault="00445782">
            <w:r>
              <w:rPr>
                <w:sz w:val="18"/>
              </w:rPr>
              <w:t xml:space="preserve">- do 10  dnia miesiąca następującego po miesiącu, w którym nastąpiła zmiana    </w:t>
            </w:r>
          </w:p>
        </w:tc>
      </w:tr>
      <w:tr w:rsidR="005B48AC" w14:paraId="55E221B0" w14:textId="77777777">
        <w:trPr>
          <w:trHeight w:val="49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D49976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Miejsce składania</w:t>
            </w:r>
          </w:p>
          <w:p w14:paraId="230FF998" w14:textId="77777777" w:rsidR="005B48AC" w:rsidRDefault="00445782">
            <w:pPr>
              <w:jc w:val="left"/>
            </w:pPr>
            <w:r>
              <w:rPr>
                <w:sz w:val="18"/>
              </w:rPr>
              <w:t xml:space="preserve">deklaracji 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E6F8C3" w14:textId="77777777" w:rsidR="00A77B3E" w:rsidRDefault="0044578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Urząd Gminy Kodrąb,  ul. Niepodległości 7, 97-512 Kodrąb</w:t>
            </w:r>
          </w:p>
        </w:tc>
      </w:tr>
      <w:tr w:rsidR="005B48AC" w14:paraId="3769E365" w14:textId="77777777">
        <w:trPr>
          <w:trHeight w:val="37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333666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Organ właściwy</w:t>
            </w:r>
          </w:p>
          <w:p w14:paraId="4ABAE29C" w14:textId="77777777" w:rsidR="005B48AC" w:rsidRDefault="00445782">
            <w:pPr>
              <w:jc w:val="left"/>
            </w:pPr>
            <w:r>
              <w:rPr>
                <w:sz w:val="18"/>
              </w:rPr>
              <w:t>do złożenia deklaracji</w:t>
            </w:r>
          </w:p>
        </w:tc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9468AA" w14:textId="77777777" w:rsidR="00A77B3E" w:rsidRDefault="0044578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Wójt Gminy Kodrąb</w:t>
            </w:r>
          </w:p>
          <w:p w14:paraId="1E80347A" w14:textId="77777777" w:rsidR="005B48AC" w:rsidRDefault="00445782">
            <w:r>
              <w:rPr>
                <w:b/>
                <w:sz w:val="18"/>
              </w:rPr>
              <w:t xml:space="preserve">ul. Niepodległości 7, 97-512 Kodrąb </w:t>
            </w:r>
          </w:p>
        </w:tc>
      </w:tr>
      <w:tr w:rsidR="005B48AC" w14:paraId="2496BACD" w14:textId="77777777">
        <w:trPr>
          <w:trHeight w:val="556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456092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A.  OBOWIĄZEK  ZŁOŻENIA  DEKLARACJI </w:t>
            </w:r>
          </w:p>
        </w:tc>
      </w:tr>
      <w:tr w:rsidR="005B48AC" w14:paraId="30C0D243" w14:textId="77777777">
        <w:trPr>
          <w:trHeight w:val="147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890464" w14:textId="77777777" w:rsidR="00A77B3E" w:rsidRDefault="00445782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Okoliczności powodujące obowiązek złożenia deklaracji </w:t>
            </w:r>
            <w:r>
              <w:rPr>
                <w:sz w:val="20"/>
              </w:rPr>
              <w:t>(zaznaczyć właściwy kwadrat)</w:t>
            </w:r>
          </w:p>
          <w:p w14:paraId="347A59D4" w14:textId="77777777" w:rsidR="005B48AC" w:rsidRDefault="005B48AC"/>
          <w:p w14:paraId="54D4EA43" w14:textId="77777777" w:rsidR="005B48AC" w:rsidRDefault="00445782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 xml:space="preserve">   pierwsza deklaracja                                            (</w:t>
            </w:r>
            <w:r>
              <w:rPr>
                <w:sz w:val="20"/>
              </w:rPr>
              <w:t>data powstania obowiązku</w:t>
            </w:r>
            <w:r>
              <w:t xml:space="preserve">:………………...………...)                   </w:t>
            </w:r>
          </w:p>
          <w:p w14:paraId="072BFACA" w14:textId="77777777" w:rsidR="005B48AC" w:rsidRDefault="00445782">
            <w:pPr>
              <w:jc w:val="left"/>
            </w:pPr>
            <w:r>
              <w:rPr>
                <w:sz w:val="28"/>
              </w:rPr>
              <w:t xml:space="preserve">□  </w:t>
            </w:r>
            <w:r>
              <w:t xml:space="preserve">  nowa deklaracja</w:t>
            </w:r>
            <w:r>
              <w:rPr>
                <w:sz w:val="20"/>
              </w:rPr>
              <w:t xml:space="preserve"> – </w:t>
            </w:r>
            <w:r>
              <w:t>zmiana danych deklaracji</w:t>
            </w:r>
            <w:r>
              <w:rPr>
                <w:vertAlign w:val="superscript"/>
              </w:rPr>
              <w:t xml:space="preserve">1      </w:t>
            </w:r>
            <w:r>
              <w:t>(</w:t>
            </w:r>
            <w:r>
              <w:rPr>
                <w:sz w:val="20"/>
              </w:rPr>
              <w:t>data zaistnienia  zmiany</w:t>
            </w:r>
            <w:r>
              <w:t>:……………………………..)</w:t>
            </w:r>
          </w:p>
          <w:p w14:paraId="3D40C0D2" w14:textId="77777777" w:rsidR="005B48AC" w:rsidRDefault="00445782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 xml:space="preserve">   korekta deklaracji</w:t>
            </w:r>
            <w:r>
              <w:rPr>
                <w:vertAlign w:val="superscript"/>
              </w:rPr>
              <w:t>2</w:t>
            </w:r>
            <w:r>
              <w:t xml:space="preserve">                                                (</w:t>
            </w:r>
            <w:r>
              <w:rPr>
                <w:sz w:val="20"/>
              </w:rPr>
              <w:t xml:space="preserve">okres którego dotyczy korekta </w:t>
            </w:r>
            <w:r>
              <w:t xml:space="preserve">:…………..…………..)                                                          </w:t>
            </w:r>
          </w:p>
          <w:p w14:paraId="7831FCEC" w14:textId="77777777" w:rsidR="005B48AC" w:rsidRDefault="005B48AC"/>
        </w:tc>
      </w:tr>
      <w:tr w:rsidR="005B48AC" w14:paraId="6D98B740" w14:textId="77777777">
        <w:trPr>
          <w:trHeight w:val="3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4F16C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52A94BC" w14:textId="77777777" w:rsidR="005B48AC" w:rsidRDefault="00445782">
            <w:r>
              <w:rPr>
                <w:b/>
              </w:rPr>
              <w:t xml:space="preserve"> B.  DANE  SKŁADAJĄCEGO  DEKLARACJĘ  </w:t>
            </w:r>
          </w:p>
        </w:tc>
      </w:tr>
      <w:tr w:rsidR="005B48AC" w14:paraId="21D3DD0F" w14:textId="77777777">
        <w:trPr>
          <w:trHeight w:val="586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BB12FB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IMIĘ  I  NAZWISKO / NAZWA PODMIOTU*</w:t>
            </w:r>
          </w:p>
        </w:tc>
      </w:tr>
      <w:tr w:rsidR="005B48AC" w14:paraId="10F98F65" w14:textId="77777777">
        <w:trPr>
          <w:trHeight w:val="553"/>
        </w:trPr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D452ED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PESEL / REGON / NIP *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7E3D12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Telefon / adres poczty elektronicznej **</w:t>
            </w:r>
          </w:p>
        </w:tc>
      </w:tr>
      <w:tr w:rsidR="005B48AC" w14:paraId="7C239A3D" w14:textId="77777777">
        <w:trPr>
          <w:trHeight w:val="842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FEBD7A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SKLADAJĄCY DEKLARACJĘ  </w:t>
            </w:r>
            <w:r>
              <w:rPr>
                <w:color w:val="000000"/>
                <w:sz w:val="20"/>
                <w:u w:color="000000"/>
              </w:rPr>
              <w:t xml:space="preserve"> (zaznaczyć właściwy kwadrat)</w:t>
            </w:r>
          </w:p>
          <w:p w14:paraId="57B7DC77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8"/>
                <w:u w:color="000000"/>
              </w:rPr>
              <w:t xml:space="preserve">□ </w:t>
            </w:r>
            <w:r>
              <w:rPr>
                <w:color w:val="000000"/>
                <w:u w:color="000000"/>
              </w:rPr>
              <w:t xml:space="preserve"> właściciel                                                      </w:t>
            </w:r>
          </w:p>
          <w:p w14:paraId="4391B7B1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8"/>
                <w:u w:color="000000"/>
              </w:rPr>
              <w:t xml:space="preserve">□ </w:t>
            </w:r>
            <w:r>
              <w:rPr>
                <w:color w:val="000000"/>
                <w:u w:color="000000"/>
              </w:rPr>
              <w:t xml:space="preserve"> współwłaściciel            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28"/>
                <w:u w:color="000000"/>
              </w:rPr>
              <w:t>□</w:t>
            </w:r>
            <w:r>
              <w:rPr>
                <w:color w:val="000000"/>
                <w:u w:color="000000"/>
              </w:rPr>
              <w:t xml:space="preserve">  użytkownik wieczysty                                  </w:t>
            </w:r>
          </w:p>
          <w:p w14:paraId="4840E1CF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8"/>
                <w:u w:color="000000"/>
              </w:rPr>
              <w:t xml:space="preserve">□ </w:t>
            </w:r>
            <w:r>
              <w:rPr>
                <w:color w:val="000000"/>
                <w:u w:color="000000"/>
              </w:rPr>
              <w:t xml:space="preserve"> inny  podmiot władający nieruchomością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28"/>
                <w:u w:color="000000"/>
              </w:rPr>
              <w:t xml:space="preserve">□ </w:t>
            </w:r>
            <w:r>
              <w:rPr>
                <w:color w:val="000000"/>
                <w:u w:color="000000"/>
              </w:rPr>
              <w:t xml:space="preserve"> jednostka organizacyjna i osoba posiadająca nieruchomość w zarządzie lub użytkowaniu</w:t>
            </w:r>
          </w:p>
        </w:tc>
      </w:tr>
      <w:tr w:rsidR="005B48AC" w14:paraId="59E352BE" w14:textId="77777777">
        <w:trPr>
          <w:trHeight w:val="564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E10068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RODZAJ SKLADAJĄCEGO DEKLARACJĘ </w:t>
            </w:r>
            <w:r>
              <w:rPr>
                <w:sz w:val="20"/>
              </w:rPr>
              <w:t>(zaznaczyć właściwy kwadrat)</w:t>
            </w:r>
          </w:p>
          <w:p w14:paraId="5ED9857F" w14:textId="77777777" w:rsidR="005B48AC" w:rsidRDefault="00445782">
            <w:r>
              <w:rPr>
                <w:sz w:val="36"/>
              </w:rPr>
              <w:t xml:space="preserve">□ </w:t>
            </w:r>
            <w:r>
              <w:t>osoba fizyczna</w:t>
            </w:r>
            <w:r>
              <w:rPr>
                <w:sz w:val="36"/>
              </w:rPr>
              <w:t xml:space="preserve">    □   </w:t>
            </w:r>
            <w:r>
              <w:t>osoba prawna</w:t>
            </w:r>
            <w:r>
              <w:rPr>
                <w:sz w:val="36"/>
              </w:rPr>
              <w:t xml:space="preserve">     □ </w:t>
            </w:r>
            <w:r>
              <w:t>jednostka organizacyjna nie posiadająca osobowości prawnej</w:t>
            </w:r>
          </w:p>
        </w:tc>
      </w:tr>
      <w:tr w:rsidR="005B48AC" w14:paraId="34FF86CE" w14:textId="7777777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EA3BAA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C.  ADRES ZAMIESZKANIA / SIEDZIBA SKŁADAJĄCEGO DEKLARACJĘ </w:t>
            </w:r>
          </w:p>
        </w:tc>
      </w:tr>
      <w:tr w:rsidR="005B48AC" w14:paraId="39E8524D" w14:textId="77777777">
        <w:trPr>
          <w:trHeight w:val="720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E36075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Gmina 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F842C2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25CAF7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Ulica</w:t>
            </w:r>
          </w:p>
        </w:tc>
      </w:tr>
      <w:tr w:rsidR="005B48AC" w14:paraId="09C83527" w14:textId="77777777">
        <w:trPr>
          <w:trHeight w:val="652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AA3575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Numer domu/lokalu</w:t>
            </w:r>
          </w:p>
          <w:p w14:paraId="3CD1890B" w14:textId="77777777" w:rsidR="005B48AC" w:rsidRDefault="005B48AC"/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834609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229558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Poczta</w:t>
            </w:r>
          </w:p>
        </w:tc>
      </w:tr>
      <w:tr w:rsidR="005B48AC" w14:paraId="4DE1FBC6" w14:textId="7777777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FF1150" w14:textId="77777777" w:rsidR="005B48AC" w:rsidRDefault="00445782">
            <w:r>
              <w:rPr>
                <w:b/>
                <w:sz w:val="20"/>
              </w:rPr>
              <w:t xml:space="preserve">D.  ADRES NIERUCHOMOŚCI DLA  KTÓREJ SKŁADANA JEST DEKLARACJA </w:t>
            </w:r>
          </w:p>
          <w:p w14:paraId="2C4805A0" w14:textId="77777777" w:rsidR="005B48AC" w:rsidRDefault="00445782">
            <w:r>
              <w:rPr>
                <w:b/>
                <w:sz w:val="18"/>
              </w:rPr>
              <w:t>Uwaga: właściciel nieruchomości dysponujący większą liczbą nieruchomości składa odrębną deklarację co do każdej nieruchomości</w:t>
            </w:r>
          </w:p>
          <w:p w14:paraId="620CA39D" w14:textId="77777777" w:rsidR="005B48AC" w:rsidRDefault="005B48AC"/>
          <w:p w14:paraId="19EDABBC" w14:textId="77777777" w:rsidR="005B48AC" w:rsidRDefault="005B48AC"/>
        </w:tc>
      </w:tr>
      <w:tr w:rsidR="005B48AC" w14:paraId="7D8E2FF0" w14:textId="77777777"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84C8C6" w14:textId="43BE7929" w:rsidR="00A77B3E" w:rsidRDefault="00445782">
            <w:pPr>
              <w:rPr>
                <w:sz w:val="18"/>
              </w:rPr>
            </w:pPr>
            <w:r>
              <w:rPr>
                <w:sz w:val="18"/>
              </w:rPr>
              <w:t>Gmina</w:t>
            </w:r>
          </w:p>
          <w:p w14:paraId="7D3B0377" w14:textId="77777777" w:rsidR="006B6BCE" w:rsidRDefault="006B6BCE">
            <w:pPr>
              <w:rPr>
                <w:color w:val="000000"/>
                <w:u w:color="000000"/>
              </w:rPr>
            </w:pPr>
          </w:p>
          <w:p w14:paraId="0E1738B6" w14:textId="77777777" w:rsidR="005B48AC" w:rsidRDefault="005B48AC"/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E75D6F" w14:textId="77777777" w:rsidR="00A77B3E" w:rsidRDefault="0044578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Miejscowość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F83175" w14:textId="77777777" w:rsidR="00A77B3E" w:rsidRDefault="0044578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Ulica</w:t>
            </w:r>
          </w:p>
        </w:tc>
      </w:tr>
      <w:tr w:rsidR="005B48AC" w14:paraId="545D2121" w14:textId="77777777"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D2139B" w14:textId="5C00E9CF" w:rsidR="00A77B3E" w:rsidRDefault="00445782">
            <w:pPr>
              <w:rPr>
                <w:sz w:val="18"/>
              </w:rPr>
            </w:pPr>
            <w:r>
              <w:rPr>
                <w:sz w:val="18"/>
              </w:rPr>
              <w:t>Numer domu / numer lokalu</w:t>
            </w:r>
          </w:p>
          <w:p w14:paraId="2A169486" w14:textId="77777777" w:rsidR="006B6BCE" w:rsidRDefault="006B6BCE">
            <w:pPr>
              <w:rPr>
                <w:color w:val="000000"/>
                <w:u w:color="000000"/>
              </w:rPr>
            </w:pPr>
          </w:p>
          <w:p w14:paraId="6047003E" w14:textId="77777777" w:rsidR="005B48AC" w:rsidRDefault="005B48AC"/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E129AF" w14:textId="77777777" w:rsidR="00A77B3E" w:rsidRDefault="0044578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Kod pocztowy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08EC46" w14:textId="77777777" w:rsidR="00A77B3E" w:rsidRDefault="0044578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Poczta</w:t>
            </w:r>
          </w:p>
        </w:tc>
      </w:tr>
      <w:tr w:rsidR="005B48AC" w14:paraId="348024D3" w14:textId="7777777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CCD7D1" w14:textId="77777777" w:rsidR="00A77B3E" w:rsidRDefault="004457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E.  OŚWIADCZENIE O POSIADANIU KOMPOSTOWNIKA PRZYDOMOWEGO I KOMPOSTOWANIA </w:t>
            </w:r>
            <w:r>
              <w:rPr>
                <w:b/>
                <w:color w:val="000000"/>
                <w:sz w:val="20"/>
                <w:u w:color="000000"/>
              </w:rPr>
              <w:br/>
              <w:t xml:space="preserve">W NIM BIOODPADÓW STANOWIĄCYCH ODPADY KOMUNALNE </w:t>
            </w:r>
            <w:r>
              <w:rPr>
                <w:color w:val="000000"/>
                <w:sz w:val="20"/>
                <w:u w:color="000000"/>
              </w:rPr>
              <w:t>- dotyczy tylko nieruchomości jednorodzinnej  (zaznaczyć właściwy kwadrat)</w:t>
            </w:r>
          </w:p>
        </w:tc>
      </w:tr>
      <w:tr w:rsidR="005B48AC" w14:paraId="7969D68E" w14:textId="7777777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117976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406D704B" w14:textId="77777777" w:rsidR="005B48AC" w:rsidRDefault="00445782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 xml:space="preserve">  posiadam kompostownik i kompostuję w nim bioodpady stanowiące odpady komunalne                                                    </w:t>
            </w:r>
          </w:p>
          <w:p w14:paraId="4179D193" w14:textId="77777777" w:rsidR="005B48AC" w:rsidRDefault="00445782">
            <w:r>
              <w:rPr>
                <w:sz w:val="28"/>
              </w:rPr>
              <w:t xml:space="preserve">□ </w:t>
            </w:r>
            <w:r>
              <w:t xml:space="preserve">  nie posiadam kompostownika </w:t>
            </w:r>
          </w:p>
        </w:tc>
      </w:tr>
      <w:tr w:rsidR="005B48AC" w14:paraId="31925944" w14:textId="77777777">
        <w:trPr>
          <w:trHeight w:val="567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903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DF52B7E" w14:textId="77777777" w:rsidR="005B48AC" w:rsidRDefault="00445782">
            <w:pPr>
              <w:jc w:val="left"/>
            </w:pPr>
            <w:r>
              <w:rPr>
                <w:b/>
                <w:sz w:val="20"/>
              </w:rPr>
              <w:t xml:space="preserve"> F.  OPŁATA ZA GOSPODAROWANIE ODPADAMI KOMUNALNYMI ZEBRANYMI W SPOSÓB SELEKTYWNY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</w:tr>
      <w:tr w:rsidR="005B48AC" w14:paraId="5E164F3B" w14:textId="77777777">
        <w:trPr>
          <w:trHeight w:val="388"/>
        </w:trPr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774D09" w14:textId="77777777" w:rsidR="00A77B3E" w:rsidRDefault="00445782">
            <w:pPr>
              <w:rPr>
                <w:color w:val="000000"/>
                <w:u w:color="000000"/>
              </w:rPr>
            </w:pPr>
            <w:r>
              <w:t xml:space="preserve">Stawka opłaty za gospodarowanie odpadami komunalnymi za jedną osobę określona w odrębnej uchwale Rady Gminy Kodrąb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D3291D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4DD0504" w14:textId="77777777" w:rsidR="005B48AC" w:rsidRDefault="00445782">
            <w:r>
              <w:rPr>
                <w:sz w:val="20"/>
              </w:rPr>
              <w:t>F1…………......………………</w:t>
            </w:r>
            <w:r>
              <w:t>zł/osobę</w:t>
            </w:r>
          </w:p>
        </w:tc>
      </w:tr>
      <w:tr w:rsidR="005B48AC" w14:paraId="67E36114" w14:textId="77777777">
        <w:trPr>
          <w:trHeight w:val="473"/>
        </w:trPr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EA701D" w14:textId="77777777" w:rsidR="00A77B3E" w:rsidRDefault="00445782">
            <w:pPr>
              <w:rPr>
                <w:color w:val="000000"/>
                <w:u w:color="000000"/>
              </w:rPr>
            </w:pPr>
            <w:r>
              <w:t xml:space="preserve">Liczba osób zamieszkujących nieruchomość wskazana w części D deklaracji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DBCE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F945090" w14:textId="77777777" w:rsidR="005B48AC" w:rsidRDefault="00445782">
            <w:pPr>
              <w:jc w:val="left"/>
            </w:pPr>
            <w:r>
              <w:t>F2…………………...…….……osób</w:t>
            </w:r>
          </w:p>
        </w:tc>
      </w:tr>
      <w:tr w:rsidR="005B48AC" w14:paraId="6D69925D" w14:textId="77777777">
        <w:trPr>
          <w:trHeight w:val="473"/>
        </w:trPr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102205" w14:textId="77777777" w:rsidR="00A77B3E" w:rsidRDefault="00445782">
            <w:pPr>
              <w:rPr>
                <w:color w:val="000000"/>
                <w:u w:color="000000"/>
              </w:rPr>
            </w:pPr>
            <w:r>
              <w:t xml:space="preserve">Miesięczna kwota opłata za gospodarowanie odpadami komunalnymi </w:t>
            </w:r>
            <w:r>
              <w:rPr>
                <w:sz w:val="18"/>
              </w:rPr>
              <w:t>(kwota z pozycji F1 pomnożona przez liczbę osób wskazanych w pozycji F2)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F5E6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6A89BB0" w14:textId="77777777" w:rsidR="005B48AC" w:rsidRDefault="00445782">
            <w:pPr>
              <w:jc w:val="left"/>
            </w:pPr>
            <w:r>
              <w:t>F3…………………...……</w:t>
            </w:r>
            <w:r>
              <w:rPr>
                <w:b/>
              </w:rPr>
              <w:t>zł/miesiąc</w:t>
            </w:r>
          </w:p>
        </w:tc>
      </w:tr>
      <w:tr w:rsidR="005B48AC" w14:paraId="607DCDAA" w14:textId="77777777">
        <w:trPr>
          <w:trHeight w:val="527"/>
        </w:trPr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20FB6A" w14:textId="77777777" w:rsidR="00A77B3E" w:rsidRDefault="00445782">
            <w:pPr>
              <w:rPr>
                <w:color w:val="000000"/>
                <w:u w:color="000000"/>
              </w:rPr>
            </w:pPr>
            <w:r>
              <w:t xml:space="preserve">Kwota zwolnienia za jedną osobę z tytułu zagospodarowania bioodpadów w kompostowniku ustalona zgodnie z odrębną uchwałą Rady Gminy Kodrąb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59CE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24B392F" w14:textId="77777777" w:rsidR="005B48AC" w:rsidRDefault="005B48AC"/>
          <w:p w14:paraId="3ADD8D2D" w14:textId="77777777" w:rsidR="005B48AC" w:rsidRDefault="00445782">
            <w:pPr>
              <w:jc w:val="left"/>
            </w:pPr>
            <w:r>
              <w:t>F4…………………...……...zł/osobę</w:t>
            </w:r>
          </w:p>
        </w:tc>
      </w:tr>
      <w:tr w:rsidR="005B48AC" w14:paraId="2B4F95D7" w14:textId="77777777">
        <w:trPr>
          <w:trHeight w:val="527"/>
        </w:trPr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47D630" w14:textId="77777777" w:rsidR="00A77B3E" w:rsidRDefault="00445782">
            <w:pPr>
              <w:rPr>
                <w:color w:val="000000"/>
                <w:u w:color="000000"/>
              </w:rPr>
            </w:pPr>
            <w:r>
              <w:t>Miesięczna kwota zwolnienia z tytułu zagospodarowania bioodpadów w kompostowniku (kwota zwolnienie z pozycji F4 pomnożona przez liczbę osób wskazanych w pozycji F2)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F0C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39D1803" w14:textId="77777777" w:rsidR="005B48AC" w:rsidRDefault="005B48AC"/>
          <w:p w14:paraId="0CAEDC8C" w14:textId="77777777" w:rsidR="005B48AC" w:rsidRDefault="00445782">
            <w:pPr>
              <w:jc w:val="left"/>
            </w:pPr>
            <w:r>
              <w:t xml:space="preserve">F5……………………...………….zł </w:t>
            </w:r>
          </w:p>
        </w:tc>
      </w:tr>
      <w:tr w:rsidR="005B48AC" w14:paraId="2FE1503D" w14:textId="77777777">
        <w:trPr>
          <w:trHeight w:val="527"/>
        </w:trPr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342EAD" w14:textId="77777777" w:rsidR="00A77B3E" w:rsidRDefault="00445782">
            <w:pPr>
              <w:rPr>
                <w:color w:val="000000"/>
                <w:u w:color="000000"/>
              </w:rPr>
            </w:pPr>
            <w:r>
              <w:t>Miesięczna wysokość opłaty za gospodarowanie odpadów komunalnych po uwzględnieniu zwolnienia z tytułu zagospodarowania bioodpadów w kompostowniku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EF66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64DA31D" w14:textId="77777777" w:rsidR="005B48AC" w:rsidRDefault="005B48AC"/>
          <w:p w14:paraId="7B776EC4" w14:textId="77777777" w:rsidR="005B48AC" w:rsidRDefault="00445782">
            <w:pPr>
              <w:jc w:val="left"/>
            </w:pPr>
            <w:r>
              <w:t>F6………….………..……</w:t>
            </w:r>
            <w:r>
              <w:rPr>
                <w:b/>
              </w:rPr>
              <w:t xml:space="preserve">zł/miesiąc </w:t>
            </w:r>
          </w:p>
        </w:tc>
      </w:tr>
      <w:tr w:rsidR="005B48AC" w14:paraId="0E005C93" w14:textId="77777777">
        <w:trPr>
          <w:trHeight w:val="4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FF1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17198D1" w14:textId="77777777" w:rsidR="005B48AC" w:rsidRDefault="00445782">
            <w:pPr>
              <w:jc w:val="left"/>
            </w:pPr>
            <w:r>
              <w:rPr>
                <w:b/>
                <w:sz w:val="20"/>
              </w:rPr>
              <w:t xml:space="preserve">G.   PODPIS  SKLADAJĄCEGO  DEKLARACJĘ </w:t>
            </w:r>
          </w:p>
        </w:tc>
      </w:tr>
      <w:tr w:rsidR="005B48AC" w14:paraId="355189E1" w14:textId="7777777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EC344A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069EE044" w14:textId="77777777" w:rsidR="005B48AC" w:rsidRDefault="005B48AC"/>
          <w:p w14:paraId="180E3AF7" w14:textId="77777777" w:rsidR="005B48AC" w:rsidRDefault="005B48AC"/>
          <w:p w14:paraId="74F8DA49" w14:textId="77777777" w:rsidR="005B48AC" w:rsidRDefault="00445782">
            <w:r>
              <w:t>..................................................                                             ...............................................................</w:t>
            </w:r>
          </w:p>
          <w:p w14:paraId="09DB2A71" w14:textId="77777777" w:rsidR="005B48AC" w:rsidRDefault="00CB4096">
            <w:pPr>
              <w:jc w:val="center"/>
            </w:pPr>
            <w:r>
              <w:rPr>
                <w:sz w:val="16"/>
              </w:rPr>
              <w:t xml:space="preserve">      </w:t>
            </w:r>
            <w:r w:rsidR="00445782">
              <w:rPr>
                <w:sz w:val="16"/>
              </w:rPr>
              <w:t xml:space="preserve">(data)                                                                                   (czytelny podpis składającego deklarację / pieczęć) </w:t>
            </w:r>
          </w:p>
          <w:p w14:paraId="37F7F7B5" w14:textId="77777777" w:rsidR="005B48AC" w:rsidRDefault="005B48AC"/>
          <w:p w14:paraId="3EE6BF9C" w14:textId="77777777" w:rsidR="005B48AC" w:rsidRDefault="005B48AC">
            <w:pPr>
              <w:jc w:val="left"/>
            </w:pPr>
          </w:p>
        </w:tc>
      </w:tr>
      <w:tr w:rsidR="005B48AC" w14:paraId="2BDF9061" w14:textId="77777777">
        <w:trPr>
          <w:trHeight w:val="1213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235E26" w14:textId="77777777" w:rsidR="00A77B3E" w:rsidRDefault="0044578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H.  ADNOTACJE ORGANU</w:t>
            </w:r>
          </w:p>
        </w:tc>
      </w:tr>
    </w:tbl>
    <w:p w14:paraId="3AB29209" w14:textId="77777777" w:rsidR="00A77B3E" w:rsidRDefault="0044578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Pouczenie:</w:t>
      </w:r>
    </w:p>
    <w:p w14:paraId="6F9930F8" w14:textId="77777777" w:rsidR="00A77B3E" w:rsidRDefault="004457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Niniejsza deklaracja stanowi podstawę do wystawienia tytułu wykonawczego, zgodnie z przepisami  ustawy z dnia 17 czerwca 1966 r. o postępowaniu egzekucyjnym w administracji.</w:t>
      </w:r>
    </w:p>
    <w:p w14:paraId="62F881CB" w14:textId="77777777" w:rsidR="00A77B3E" w:rsidRDefault="0044578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Objaśnienia:</w:t>
      </w:r>
    </w:p>
    <w:p w14:paraId="72983191" w14:textId="77777777" w:rsidR="00A77B3E" w:rsidRDefault="0044578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Zmiana danych będąca podstawą ustalenia wysokości należnej opłaty (np. zmiana stawki opłaty, zmiana liczby mieszkańców).</w:t>
      </w:r>
    </w:p>
    <w:p w14:paraId="53B28C4C" w14:textId="77777777" w:rsidR="00A77B3E" w:rsidRDefault="004457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Korektę deklaracji składa się w przypadku nieprawidłowego wypełnienia deklaracji, jeżeli w wypełnionej deklaracji był błąd  (np. błąd rachunkowy lub oczywista omyłka pisarska).</w:t>
      </w:r>
    </w:p>
    <w:p w14:paraId="03BD2CEF" w14:textId="77777777" w:rsidR="00A77B3E" w:rsidRDefault="0044578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Zgodnie z  ustawą z dnia 13 września 1996 r. o utrzymaniu czystości i porządku w gminach właściciele nieruchomości zapewniają utrzymanie czystości i porządku poprzez zbieranie w sposób selektywny powstałych na terenie nieruchomości odpadów komunalnych.</w:t>
      </w:r>
    </w:p>
    <w:p w14:paraId="0B7180D4" w14:textId="77777777" w:rsidR="00A77B3E" w:rsidRDefault="004457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   niepotrzebne skreślić</w:t>
      </w:r>
    </w:p>
    <w:p w14:paraId="1C67FABE" w14:textId="77777777" w:rsidR="00A77B3E" w:rsidRDefault="004457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  podanie numeru telefonu i adresu poczty elektronicznej nie jest obowiązkowe</w:t>
      </w:r>
    </w:p>
    <w:p w14:paraId="2E2E1686" w14:textId="451CFC6B" w:rsidR="00786115" w:rsidRDefault="00786115" w:rsidP="00F62CA3">
      <w:pPr>
        <w:spacing w:before="120" w:after="120"/>
        <w:rPr>
          <w:b/>
          <w:color w:val="000000"/>
          <w:u w:color="000000"/>
        </w:rPr>
      </w:pPr>
    </w:p>
    <w:p w14:paraId="3922EC25" w14:textId="77777777" w:rsidR="00A77B3E" w:rsidRDefault="0044578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 DOT. PRZETWARZANIA DANYCH OSOBOWYCH</w:t>
      </w:r>
    </w:p>
    <w:p w14:paraId="0BCA1CA3" w14:textId="77777777" w:rsidR="00A77B3E" w:rsidRDefault="0044578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Zgodnie z art. 13 ust. 1 i 2 rozporządzenia Parlamentu Europejskiego i Rady (UE) 2016/679 z 27.04.2016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>
        <w:rPr>
          <w:color w:val="000000"/>
          <w:u w:color="000000"/>
        </w:rPr>
        <w:t>Dz.Urz</w:t>
      </w:r>
      <w:proofErr w:type="spellEnd"/>
      <w:r>
        <w:rPr>
          <w:color w:val="000000"/>
          <w:u w:color="000000"/>
        </w:rPr>
        <w:t>. UE L 119, s. 1) dalej RODO, informuję, iż:</w:t>
      </w:r>
    </w:p>
    <w:p w14:paraId="63B960D8" w14:textId="77777777" w:rsidR="00A77B3E" w:rsidRDefault="004457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Administratorem Pani/Pana danych osobowych jest Wójt Gminy Kodrąb z siedzibą w Kodrębie, </w:t>
      </w:r>
      <w:r>
        <w:rPr>
          <w:color w:val="000000"/>
          <w:u w:color="000000"/>
        </w:rPr>
        <w:br/>
        <w:t xml:space="preserve">ul. Niepodległości 7, tel. 44 681 93 25, adres email: </w:t>
      </w:r>
      <w:hyperlink r:id="rId7" w:history="1">
        <w:r>
          <w:rPr>
            <w:rStyle w:val="Hipercze"/>
            <w:color w:val="000000"/>
            <w:u w:val="none" w:color="000000"/>
          </w:rPr>
          <w:t>sekretariat@gminakodrab.pl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</w:t>
      </w:r>
    </w:p>
    <w:p w14:paraId="59C5312F" w14:textId="77777777" w:rsidR="00A77B3E" w:rsidRDefault="0044578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 xml:space="preserve">Z inspektorem ochrony danych Pani/Pan można się skontaktować pisząc na adres email </w:t>
      </w:r>
      <w:hyperlink r:id="rId8" w:history="1">
        <w:r>
          <w:rPr>
            <w:rStyle w:val="Hipercze"/>
            <w:color w:val="000000"/>
            <w:u w:val="none" w:color="000000"/>
          </w:rPr>
          <w:t>iod@gminakodrab.pl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</w:t>
      </w:r>
    </w:p>
    <w:p w14:paraId="7CFCB56E" w14:textId="77777777" w:rsidR="00A77B3E" w:rsidRDefault="004457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przetwarzane będą w celu wypełnienia obowiązku prawnego na podstawie:</w:t>
      </w:r>
    </w:p>
    <w:p w14:paraId="05C9499B" w14:textId="77777777" w:rsidR="00A77B3E" w:rsidRDefault="00445782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art. 6 ust. 1 lit. c RODO - przetwarzanie jest niezbędne do wypełnienia obowiązku prawnego ciążącego na administratorze,</w:t>
      </w:r>
    </w:p>
    <w:p w14:paraId="1619708A" w14:textId="77777777" w:rsidR="00A77B3E" w:rsidRDefault="00445782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szczególności wynikającego z art. 6 m ustawy z dnia 13 września 1996r. o utrzymaniu czystości i porządku w gminach;</w:t>
      </w:r>
    </w:p>
    <w:p w14:paraId="68FF1E92" w14:textId="77777777" w:rsidR="00A77B3E" w:rsidRDefault="0044578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związku z przetwarzaniem danych w celach wskazanych w pkt 3, Pani/Pana </w:t>
      </w:r>
      <w:r>
        <w:rPr>
          <w:b/>
          <w:color w:val="000000"/>
          <w:u w:color="000000"/>
        </w:rPr>
        <w:t>dane osobowe mogą być udostępniane innym odbiorcom lub kategoriom odbiorców danych osobowych.</w:t>
      </w:r>
      <w:r>
        <w:rPr>
          <w:color w:val="000000"/>
          <w:u w:color="000000"/>
        </w:rPr>
        <w:t xml:space="preserve"> Odbiorcami danych osobowych mogą być tylko podmioty uprawnione do odbioru Pana danych osobowych;</w:t>
      </w:r>
    </w:p>
    <w:p w14:paraId="1E44A8F9" w14:textId="77777777" w:rsidR="00A77B3E" w:rsidRDefault="0044578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osobowe będą przechowywane przez okres niezbędny do realizacji celów określonych  w pkt 3, a po tym czasie przez 5 lat po zakończeniu oraz w zakresie wymaganym przez przepisy powszechnie obowiązującego prawa tj. ustawa z dnia 14 lipca 1983r.</w:t>
      </w:r>
      <w:r>
        <w:rPr>
          <w:i/>
          <w:color w:val="000000"/>
          <w:u w:color="000000"/>
        </w:rPr>
        <w:t xml:space="preserve"> o narodowym zasobie archiwalnym i archiwach, </w:t>
      </w:r>
      <w:r>
        <w:rPr>
          <w:color w:val="000000"/>
          <w:u w:color="000000"/>
        </w:rPr>
        <w:t xml:space="preserve">rozporządzenie  Prezesa Rady Ministrów z dnia 18 stycznia 2011r. </w:t>
      </w:r>
      <w:r>
        <w:rPr>
          <w:i/>
          <w:color w:val="000000"/>
          <w:u w:color="000000"/>
        </w:rPr>
        <w:t>w sprawie instrukcji kancelaryjnej, jednolitych rzeczowych wykazów akt oraz instrukcji w sprawie organizacji i zakresu działania archiwów zakładowych;</w:t>
      </w:r>
    </w:p>
    <w:p w14:paraId="4B131B71" w14:textId="77777777" w:rsidR="00A77B3E" w:rsidRDefault="0044578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 Pani/Pan:</w:t>
      </w:r>
    </w:p>
    <w:p w14:paraId="3710A6BA" w14:textId="77777777" w:rsidR="00A77B3E" w:rsidRDefault="00445782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podstawie art. 15 RODO prawo dostępu do udostępnionych przezeń danych osobowych,</w:t>
      </w:r>
    </w:p>
    <w:p w14:paraId="14D8FDE5" w14:textId="77777777" w:rsidR="00A77B3E" w:rsidRDefault="00445782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podstawie art. 16 RODO prawo do sprostowania udostępnionych przezeń danych osobowych,</w:t>
      </w:r>
    </w:p>
    <w:p w14:paraId="6391093D" w14:textId="77777777" w:rsidR="00A77B3E" w:rsidRDefault="00445782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podstawie art. 18 RODO prawo żądania od administratora ograniczenia przetwarzania danych osobowych z zastrzeżeniem przypadków, o których mowa w art. 18 ust. 2 RODO,</w:t>
      </w:r>
    </w:p>
    <w:p w14:paraId="4E1C5B33" w14:textId="77777777" w:rsidR="00A77B3E" w:rsidRDefault="00445782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wniesienia skargi do Prezesa Urzędu Ochrony Danych Osobowych, gdy uzna że przetwarzanie danych osobowych dotyczących Wykonawcy narusza przepisy RODO;</w:t>
      </w:r>
    </w:p>
    <w:p w14:paraId="30E39EE7" w14:textId="77777777" w:rsidR="00A77B3E" w:rsidRDefault="0044578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Pani/Pana dane osobowe nie będą podlegać decyzji, która opiera się wyłącznie na zautomatyzowanym przetwarzaniu w tym profilowaniu, stosowanie do art. 22 RODO;</w:t>
      </w:r>
    </w:p>
    <w:p w14:paraId="2753C28F" w14:textId="77777777" w:rsidR="00A77B3E" w:rsidRDefault="0044578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Administrator nie zamierza przekazywać Pani/Pana danych do państwa trzeciego ani do organizacji międzynarodowych.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FADE9" w14:textId="77777777" w:rsidR="008F4865" w:rsidRDefault="008F4865">
      <w:r>
        <w:separator/>
      </w:r>
    </w:p>
  </w:endnote>
  <w:endnote w:type="continuationSeparator" w:id="0">
    <w:p w14:paraId="5B44A295" w14:textId="77777777" w:rsidR="008F4865" w:rsidRDefault="008F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5306" w14:textId="77777777" w:rsidR="005B48AC" w:rsidRDefault="005B48AC" w:rsidP="001350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E325" w14:textId="77777777" w:rsidR="008F4865" w:rsidRDefault="008F4865">
      <w:r>
        <w:separator/>
      </w:r>
    </w:p>
  </w:footnote>
  <w:footnote w:type="continuationSeparator" w:id="0">
    <w:p w14:paraId="2D0F6A08" w14:textId="77777777" w:rsidR="008F4865" w:rsidRDefault="008F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35097"/>
    <w:rsid w:val="0027565B"/>
    <w:rsid w:val="00445782"/>
    <w:rsid w:val="00595DB6"/>
    <w:rsid w:val="005B48AC"/>
    <w:rsid w:val="006B6BCE"/>
    <w:rsid w:val="00786115"/>
    <w:rsid w:val="008F4865"/>
    <w:rsid w:val="009200E0"/>
    <w:rsid w:val="00A77B3E"/>
    <w:rsid w:val="00B12F84"/>
    <w:rsid w:val="00C45FF7"/>
    <w:rsid w:val="00CA2A55"/>
    <w:rsid w:val="00CB4096"/>
    <w:rsid w:val="00D86A54"/>
    <w:rsid w:val="00F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D2C30"/>
  <w15:docId w15:val="{24D50C82-DD14-4AF2-9A94-A800044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35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509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35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509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kodra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kodrab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D63A-1C4B-49DD-9951-90F78574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XXVI/199/21 z dnia 10 lutego 2021 r.</vt:lpstr>
      <vt:lpstr/>
    </vt:vector>
  </TitlesOfParts>
  <Company>Rada Gminy Kodrąb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XXVI/199/21 z dnia 10 lutego 2021 r.</dc:title>
  <dc:subject>w sprawie określenia wzoru deklaracji o^wysokości opłaty za gospodarowanie odpadami komunalnymi składanej przez właścicieli nieruchomości, na których zamieszkują mieszkańcy</dc:subject>
  <dc:creator>UG Kodrąb</dc:creator>
  <cp:lastModifiedBy>karol.maszczyk</cp:lastModifiedBy>
  <cp:revision>3</cp:revision>
  <cp:lastPrinted>2021-03-01T07:36:00Z</cp:lastPrinted>
  <dcterms:created xsi:type="dcterms:W3CDTF">2021-03-02T06:55:00Z</dcterms:created>
  <dcterms:modified xsi:type="dcterms:W3CDTF">2021-03-02T06:58:00Z</dcterms:modified>
  <cp:category>Akt prawny</cp:category>
</cp:coreProperties>
</file>