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47" w:rsidRPr="00894C47" w:rsidRDefault="00894C47" w:rsidP="00894C47">
      <w:pPr>
        <w:widowControl w:val="0"/>
        <w:suppressAutoHyphens/>
        <w:autoSpaceDN w:val="0"/>
        <w:spacing w:after="0" w:line="360" w:lineRule="auto"/>
        <w:ind w:left="3540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94C47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ab/>
      </w:r>
      <w:r w:rsidRPr="00894C47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ab/>
      </w:r>
      <w:r w:rsidR="00FE6A9A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 </w:t>
      </w:r>
      <w:r w:rsidRPr="00894C47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Kodrąb, dnia ...........................................</w:t>
      </w:r>
    </w:p>
    <w:p w:rsidR="00894C47" w:rsidRPr="00894C47" w:rsidRDefault="00894C47" w:rsidP="00894C4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94C47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.....................................................</w:t>
      </w:r>
      <w:r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.........</w:t>
      </w:r>
    </w:p>
    <w:p w:rsidR="00894C47" w:rsidRDefault="00894C47" w:rsidP="00894C4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 w:rsidRPr="00894C47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.....................................................</w:t>
      </w:r>
      <w:r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.........</w:t>
      </w:r>
    </w:p>
    <w:p w:rsidR="00894C47" w:rsidRPr="00894C47" w:rsidRDefault="00894C47" w:rsidP="00894C4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…………………………………………</w:t>
      </w:r>
    </w:p>
    <w:p w:rsidR="00894C47" w:rsidRPr="00894C47" w:rsidRDefault="00894C47" w:rsidP="00894C4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rial Unicode MS" w:hAnsi="Times New Roman" w:cs="Mangal"/>
          <w:kern w:val="3"/>
          <w:lang w:eastAsia="zh-CN" w:bidi="hi-IN"/>
        </w:rPr>
      </w:pPr>
      <w:r w:rsidRPr="00894C47">
        <w:rPr>
          <w:rFonts w:ascii="Times New Roman" w:eastAsia="Arial Unicode MS" w:hAnsi="Times New Roman" w:cs="Mangal"/>
          <w:kern w:val="3"/>
          <w:lang w:eastAsia="zh-CN" w:bidi="hi-IN"/>
        </w:rPr>
        <w:t>(imię, nazwisko, adres</w:t>
      </w:r>
      <w:r>
        <w:rPr>
          <w:rFonts w:ascii="Times New Roman" w:eastAsia="Arial Unicode MS" w:hAnsi="Times New Roman" w:cs="Mangal"/>
          <w:kern w:val="3"/>
          <w:lang w:eastAsia="zh-CN" w:bidi="hi-IN"/>
        </w:rPr>
        <w:t xml:space="preserve"> wnioskodawcy</w:t>
      </w:r>
      <w:r w:rsidRPr="00894C47">
        <w:rPr>
          <w:rFonts w:ascii="Times New Roman" w:eastAsia="Arial Unicode MS" w:hAnsi="Times New Roman" w:cs="Mangal"/>
          <w:kern w:val="3"/>
          <w:lang w:eastAsia="zh-CN" w:bidi="hi-IN"/>
        </w:rPr>
        <w:t>)</w:t>
      </w:r>
    </w:p>
    <w:p w:rsidR="004B3B89" w:rsidRDefault="00491BD3" w:rsidP="004B3B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nr telefonu*</w:t>
      </w:r>
      <w:r w:rsidR="00894C47" w:rsidRPr="00894C47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……….……………</w:t>
      </w:r>
      <w:r w:rsidR="00894C47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>………</w:t>
      </w:r>
      <w:r w:rsidR="004B3B89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                           </w:t>
      </w:r>
      <w:r w:rsidR="009D463D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D463D">
        <w:rPr>
          <w:rFonts w:ascii="Times New Roman" w:eastAsia="Arial Unicode MS" w:hAnsi="Times New Roman" w:cs="Mangal"/>
          <w:b/>
          <w:bCs/>
          <w:kern w:val="3"/>
          <w:sz w:val="28"/>
          <w:szCs w:val="24"/>
          <w:lang w:eastAsia="zh-CN" w:bidi="hi-IN"/>
        </w:rPr>
        <w:t>Wójt</w:t>
      </w:r>
      <w:r w:rsidR="00894C47" w:rsidRPr="00894C47">
        <w:rPr>
          <w:rFonts w:ascii="Times New Roman" w:eastAsia="Arial Unicode MS" w:hAnsi="Times New Roman" w:cs="Mangal"/>
          <w:b/>
          <w:bCs/>
          <w:kern w:val="3"/>
          <w:sz w:val="28"/>
          <w:szCs w:val="24"/>
          <w:lang w:eastAsia="zh-CN" w:bidi="hi-IN"/>
        </w:rPr>
        <w:t xml:space="preserve"> Gminy Kodrąb</w:t>
      </w:r>
    </w:p>
    <w:p w:rsidR="00486D01" w:rsidRPr="00486D01" w:rsidRDefault="004B3B89" w:rsidP="00486D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</w:t>
      </w:r>
      <w:r w:rsidR="005D6816">
        <w:rPr>
          <w:rFonts w:ascii="Times New Roman" w:eastAsia="Arial Unicode MS" w:hAnsi="Times New Roman" w:cs="Mangal"/>
          <w:b/>
          <w:bCs/>
          <w:kern w:val="3"/>
          <w:sz w:val="28"/>
          <w:szCs w:val="24"/>
          <w:lang w:eastAsia="zh-CN" w:bidi="hi-IN"/>
        </w:rPr>
        <w:t>ul. Niepodległości  7</w:t>
      </w:r>
    </w:p>
    <w:p w:rsidR="00894C47" w:rsidRPr="00894C47" w:rsidRDefault="00894C47" w:rsidP="004B3B89">
      <w:pPr>
        <w:keepNext/>
        <w:widowControl w:val="0"/>
        <w:suppressAutoHyphens/>
        <w:autoSpaceDN w:val="0"/>
        <w:spacing w:after="0" w:line="240" w:lineRule="auto"/>
        <w:ind w:left="5664"/>
        <w:textAlignment w:val="baseline"/>
        <w:outlineLvl w:val="0"/>
        <w:rPr>
          <w:rFonts w:ascii="Times New Roman" w:eastAsia="Arial Unicode MS" w:hAnsi="Times New Roman" w:cs="Mangal"/>
          <w:b/>
          <w:bCs/>
          <w:kern w:val="3"/>
          <w:sz w:val="28"/>
          <w:szCs w:val="24"/>
          <w:lang w:eastAsia="zh-CN" w:bidi="hi-IN"/>
        </w:rPr>
      </w:pPr>
      <w:r>
        <w:rPr>
          <w:rFonts w:ascii="Times New Roman" w:eastAsia="Arial Unicode MS" w:hAnsi="Times New Roman" w:cs="Mangal"/>
          <w:b/>
          <w:bCs/>
          <w:kern w:val="3"/>
          <w:sz w:val="28"/>
          <w:szCs w:val="24"/>
          <w:lang w:eastAsia="zh-CN" w:bidi="hi-IN"/>
        </w:rPr>
        <w:t xml:space="preserve">97-512 Kodrąb </w:t>
      </w:r>
    </w:p>
    <w:p w:rsidR="00894C47" w:rsidRPr="00894C47" w:rsidRDefault="00894C47" w:rsidP="00894C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36"/>
          <w:szCs w:val="36"/>
          <w:lang w:eastAsia="zh-CN" w:bidi="hi-IN"/>
        </w:rPr>
      </w:pPr>
    </w:p>
    <w:p w:rsidR="00894C47" w:rsidRPr="00CB60D6" w:rsidRDefault="00894C47" w:rsidP="00894C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CB60D6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Z G Ł O S Z E N I E</w:t>
      </w:r>
    </w:p>
    <w:p w:rsidR="000E0823" w:rsidRPr="00CB60D6" w:rsidRDefault="00FD4E6E" w:rsidP="00894C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CB60D6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PRZEZ OSOBY FIZYCZNE</w:t>
      </w:r>
      <w:r w:rsidR="000E0823" w:rsidRPr="00CB60D6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ZAMIARU USUNIĘCIA DZREW</w:t>
      </w:r>
      <w:r w:rsidR="009D463D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/A</w:t>
      </w:r>
    </w:p>
    <w:p w:rsidR="007E4E98" w:rsidRDefault="007E4E98" w:rsidP="007E4E98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772"/>
        <w:gridCol w:w="2347"/>
        <w:gridCol w:w="1843"/>
        <w:gridCol w:w="4677"/>
      </w:tblGrid>
      <w:tr w:rsidR="00BC070C" w:rsidTr="008F0C91">
        <w:trPr>
          <w:trHeight w:val="1144"/>
        </w:trPr>
        <w:tc>
          <w:tcPr>
            <w:tcW w:w="567" w:type="dxa"/>
            <w:tcBorders>
              <w:right w:val="single" w:sz="4" w:space="0" w:color="auto"/>
            </w:tcBorders>
          </w:tcPr>
          <w:p w:rsidR="00BC070C" w:rsidRPr="00065B27" w:rsidRDefault="00BC070C" w:rsidP="00156731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2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BC070C" w:rsidRPr="00065B27" w:rsidRDefault="00BC070C" w:rsidP="00FD4E6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0C" w:rsidRPr="00065B27" w:rsidRDefault="00FE6A9A" w:rsidP="00FD4E6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drzew </w:t>
            </w:r>
            <w:r w:rsidR="00065B27">
              <w:rPr>
                <w:rFonts w:ascii="Times New Roman" w:hAnsi="Times New Roman" w:cs="Times New Roman"/>
                <w:sz w:val="20"/>
                <w:szCs w:val="20"/>
              </w:rPr>
              <w:t>(sztuk)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:rsidR="00BC070C" w:rsidRPr="00065B27" w:rsidRDefault="00BC070C" w:rsidP="000E08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0C" w:rsidRPr="00065B27" w:rsidRDefault="00BC070C" w:rsidP="000E08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27">
              <w:rPr>
                <w:rFonts w:ascii="Times New Roman" w:hAnsi="Times New Roman" w:cs="Times New Roman"/>
                <w:b/>
                <w:sz w:val="20"/>
                <w:szCs w:val="20"/>
              </w:rPr>
              <w:t>Gatunek drzewa *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C070C" w:rsidRPr="00065B27" w:rsidRDefault="00BC070C" w:rsidP="00FD4E6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B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Obwód pnia </w:t>
            </w:r>
            <w:r w:rsidR="009D463D" w:rsidRPr="00065B2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65B27">
              <w:rPr>
                <w:rFonts w:ascii="Times New Roman" w:hAnsi="Times New Roman" w:cs="Times New Roman"/>
                <w:sz w:val="20"/>
                <w:szCs w:val="20"/>
              </w:rPr>
              <w:t xml:space="preserve">mierzonego </w:t>
            </w:r>
            <w:r w:rsidRPr="00065B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wysokości </w:t>
            </w:r>
            <w:r w:rsidRPr="00065B2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5 cm </w:t>
            </w:r>
            <w:r w:rsidR="00065B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5B27">
              <w:rPr>
                <w:rFonts w:ascii="Times New Roman" w:hAnsi="Times New Roman" w:cs="Times New Roman"/>
                <w:sz w:val="20"/>
                <w:szCs w:val="20"/>
              </w:rPr>
              <w:t>od podstawy</w:t>
            </w:r>
          </w:p>
          <w:p w:rsidR="00BC070C" w:rsidRPr="00065B27" w:rsidRDefault="009D463D" w:rsidP="00FD4E6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27">
              <w:rPr>
                <w:rFonts w:ascii="Times New Roman" w:hAnsi="Times New Roman" w:cs="Times New Roman"/>
                <w:sz w:val="20"/>
                <w:szCs w:val="20"/>
              </w:rPr>
              <w:t xml:space="preserve"> pnia)</w:t>
            </w:r>
            <w:r w:rsidRPr="00065B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070C" w:rsidRPr="00065B2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FE6A9A" w:rsidRPr="00065B27" w:rsidRDefault="00FE6A9A" w:rsidP="00FE6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70C" w:rsidRPr="00065B27" w:rsidRDefault="00BC070C" w:rsidP="00FE6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27">
              <w:rPr>
                <w:rFonts w:ascii="Times New Roman" w:hAnsi="Times New Roman" w:cs="Times New Roman"/>
                <w:b/>
                <w:sz w:val="20"/>
                <w:szCs w:val="20"/>
              </w:rPr>
              <w:t>Oznaczenie nieruchomości</w:t>
            </w:r>
            <w:r w:rsidR="002464CF" w:rsidRPr="00065B2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2464CF" w:rsidRPr="00065B27" w:rsidRDefault="002464CF" w:rsidP="00FE6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B27">
              <w:rPr>
                <w:rFonts w:ascii="Times New Roman" w:hAnsi="Times New Roman" w:cs="Times New Roman"/>
                <w:b/>
                <w:sz w:val="20"/>
                <w:szCs w:val="20"/>
              </w:rPr>
              <w:t>z której drzewo ma być usunięte</w:t>
            </w:r>
          </w:p>
          <w:p w:rsidR="00BC070C" w:rsidRPr="00065B27" w:rsidRDefault="00BC070C" w:rsidP="00FE6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B2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E6A9A" w:rsidRPr="00065B27">
              <w:rPr>
                <w:rFonts w:ascii="Times New Roman" w:hAnsi="Times New Roman" w:cs="Times New Roman"/>
                <w:sz w:val="20"/>
                <w:szCs w:val="20"/>
              </w:rPr>
              <w:t xml:space="preserve"> nr działki, obręb, miejscowość</w:t>
            </w:r>
            <w:r w:rsidRPr="00065B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070C" w:rsidTr="008F0C91">
        <w:tc>
          <w:tcPr>
            <w:tcW w:w="567" w:type="dxa"/>
            <w:tcBorders>
              <w:righ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0C" w:rsidTr="008F0C91">
        <w:tc>
          <w:tcPr>
            <w:tcW w:w="567" w:type="dxa"/>
            <w:tcBorders>
              <w:righ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0C" w:rsidTr="008F0C91">
        <w:tc>
          <w:tcPr>
            <w:tcW w:w="567" w:type="dxa"/>
            <w:tcBorders>
              <w:righ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0C" w:rsidTr="008F0C91">
        <w:tc>
          <w:tcPr>
            <w:tcW w:w="567" w:type="dxa"/>
            <w:tcBorders>
              <w:righ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0C" w:rsidTr="008F0C91">
        <w:trPr>
          <w:trHeight w:val="30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70C" w:rsidTr="008F0C91">
        <w:trPr>
          <w:trHeight w:val="3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70C" w:rsidRDefault="00BC070C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E9" w:rsidTr="008F0C91">
        <w:trPr>
          <w:trHeight w:val="3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E9" w:rsidRDefault="007E79E9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E9" w:rsidRDefault="007E79E9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9E9" w:rsidRDefault="007E79E9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E9" w:rsidRDefault="007E79E9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9E9" w:rsidRDefault="007E79E9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9E9" w:rsidTr="008F0C91">
        <w:trPr>
          <w:trHeight w:val="3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E9" w:rsidRDefault="007E79E9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E9" w:rsidRDefault="007E79E9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9E9" w:rsidRDefault="007E79E9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E9" w:rsidRDefault="007E79E9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9E9" w:rsidRDefault="007E79E9" w:rsidP="008F0C91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9E9" w:rsidRDefault="008F0C91" w:rsidP="00FE6A9A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E79E9" w:rsidRPr="007E79E9" w:rsidRDefault="007E79E9" w:rsidP="007E79E9">
      <w:pPr>
        <w:spacing w:after="120" w:line="240" w:lineRule="auto"/>
        <w:rPr>
          <w:rFonts w:ascii="Times New Roman" w:hAnsi="Times New Roman" w:cs="Times New Roman"/>
        </w:rPr>
      </w:pPr>
      <w:r w:rsidRPr="007E79E9">
        <w:rPr>
          <w:rFonts w:ascii="Times New Roman" w:hAnsi="Times New Roman" w:cs="Times New Roman"/>
        </w:rPr>
        <w:t>Czy usunięcie drzew lub krzewów wynika z prowadzonej działalności gospodarczej ?</w:t>
      </w:r>
    </w:p>
    <w:p w:rsidR="007E79E9" w:rsidRPr="007E79E9" w:rsidRDefault="007E79E9" w:rsidP="007E79E9">
      <w:pPr>
        <w:spacing w:after="120" w:line="240" w:lineRule="auto"/>
        <w:rPr>
          <w:rFonts w:ascii="Times New Roman" w:hAnsi="Times New Roman" w:cs="Times New Roman"/>
        </w:rPr>
      </w:pPr>
      <w:bookmarkStart w:id="0" w:name="_Hlk507502779"/>
      <w:r w:rsidRPr="007E79E9">
        <w:rPr>
          <w:rFonts w:ascii="Times New Roman" w:hAnsi="Times New Roman" w:cs="Times New Roman"/>
        </w:rPr>
        <w:t>□   TAK            □   NIE</w:t>
      </w:r>
    </w:p>
    <w:bookmarkEnd w:id="0"/>
    <w:p w:rsidR="007E79E9" w:rsidRPr="007E79E9" w:rsidRDefault="007E79E9" w:rsidP="007E79E9">
      <w:pPr>
        <w:spacing w:after="120"/>
        <w:jc w:val="both"/>
        <w:rPr>
          <w:rFonts w:ascii="Times New Roman" w:hAnsi="Times New Roman" w:cs="Times New Roman"/>
        </w:rPr>
      </w:pPr>
      <w:r w:rsidRPr="007E79E9">
        <w:rPr>
          <w:rFonts w:ascii="Times New Roman" w:hAnsi="Times New Roman" w:cs="Times New Roman"/>
        </w:rPr>
        <w:t xml:space="preserve"> Czy przeznaczone do usunięcia drzewo lub krzew zlokalizowane jest na granicy nieruchomości należących do różnych właścicieli ?</w:t>
      </w:r>
    </w:p>
    <w:p w:rsidR="007E79E9" w:rsidRPr="007E79E9" w:rsidRDefault="007E79E9" w:rsidP="007E79E9">
      <w:pPr>
        <w:spacing w:after="120"/>
        <w:jc w:val="both"/>
        <w:rPr>
          <w:rFonts w:ascii="Times New Roman" w:hAnsi="Times New Roman" w:cs="Times New Roman"/>
        </w:rPr>
      </w:pPr>
      <w:r w:rsidRPr="007E79E9">
        <w:rPr>
          <w:rFonts w:ascii="Times New Roman" w:hAnsi="Times New Roman" w:cs="Times New Roman"/>
        </w:rPr>
        <w:t>□   TAK            □   NIE</w:t>
      </w:r>
    </w:p>
    <w:p w:rsidR="00894C47" w:rsidRDefault="0006477F" w:rsidP="00FE6A9A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94C47" w:rsidRPr="00CB60D6">
        <w:rPr>
          <w:rFonts w:ascii="Times New Roman" w:hAnsi="Times New Roman" w:cs="Times New Roman"/>
          <w:b/>
        </w:rPr>
        <w:t>W załączeniu przekładam rysunek albo mapę określającą usytu</w:t>
      </w:r>
      <w:r w:rsidR="00FE6A9A">
        <w:rPr>
          <w:rFonts w:ascii="Times New Roman" w:hAnsi="Times New Roman" w:cs="Times New Roman"/>
          <w:b/>
        </w:rPr>
        <w:t>owanie drzew</w:t>
      </w:r>
      <w:r w:rsidR="009D463D">
        <w:rPr>
          <w:rFonts w:ascii="Times New Roman" w:hAnsi="Times New Roman" w:cs="Times New Roman"/>
          <w:b/>
        </w:rPr>
        <w:t>/</w:t>
      </w:r>
      <w:r w:rsidR="00FE6A9A">
        <w:rPr>
          <w:rFonts w:ascii="Times New Roman" w:hAnsi="Times New Roman" w:cs="Times New Roman"/>
          <w:b/>
        </w:rPr>
        <w:t xml:space="preserve">a </w:t>
      </w:r>
      <w:r w:rsidR="00FE6A9A">
        <w:rPr>
          <w:rFonts w:ascii="Times New Roman" w:hAnsi="Times New Roman" w:cs="Times New Roman"/>
          <w:b/>
        </w:rPr>
        <w:br/>
      </w:r>
      <w:r w:rsidR="00491BD3" w:rsidRPr="00CB60D6">
        <w:rPr>
          <w:rFonts w:ascii="Times New Roman" w:hAnsi="Times New Roman" w:cs="Times New Roman"/>
          <w:b/>
        </w:rPr>
        <w:t>na nieruchomości.</w:t>
      </w:r>
    </w:p>
    <w:p w:rsidR="008F0C91" w:rsidRPr="00CB60D6" w:rsidRDefault="008F0C91" w:rsidP="00FE6A9A">
      <w:pPr>
        <w:pStyle w:val="Bezodstpw"/>
        <w:jc w:val="both"/>
        <w:rPr>
          <w:rFonts w:ascii="Times New Roman" w:hAnsi="Times New Roman" w:cs="Times New Roman"/>
          <w:b/>
        </w:rPr>
      </w:pPr>
    </w:p>
    <w:p w:rsidR="00894C47" w:rsidRPr="00491BD3" w:rsidRDefault="00491BD3" w:rsidP="00491BD3">
      <w:pPr>
        <w:pStyle w:val="Bezodstpw"/>
        <w:rPr>
          <w:rFonts w:ascii="Times New Roman" w:hAnsi="Times New Roman" w:cs="Times New Roman"/>
          <w:lang w:eastAsia="zh-CN" w:bidi="hi-IN"/>
        </w:rPr>
      </w:pPr>
      <w:r w:rsidRPr="00491BD3">
        <w:rPr>
          <w:rFonts w:ascii="Times New Roman" w:hAnsi="Times New Roman" w:cs="Times New Roman"/>
          <w:lang w:eastAsia="zh-CN" w:bidi="hi-IN"/>
        </w:rPr>
        <w:t xml:space="preserve">                              </w:t>
      </w:r>
      <w:r>
        <w:rPr>
          <w:rFonts w:ascii="Times New Roman" w:hAnsi="Times New Roman" w:cs="Times New Roman"/>
          <w:lang w:eastAsia="zh-CN" w:bidi="hi-IN"/>
        </w:rPr>
        <w:t xml:space="preserve">         </w:t>
      </w:r>
      <w:r w:rsidR="008F0C91">
        <w:rPr>
          <w:rFonts w:ascii="Times New Roman" w:hAnsi="Times New Roman" w:cs="Times New Roman"/>
          <w:lang w:eastAsia="zh-CN" w:bidi="hi-IN"/>
        </w:rPr>
        <w:t xml:space="preserve">                                                           </w:t>
      </w:r>
      <w:r>
        <w:rPr>
          <w:rFonts w:ascii="Times New Roman" w:hAnsi="Times New Roman" w:cs="Times New Roman"/>
          <w:lang w:eastAsia="zh-CN" w:bidi="hi-IN"/>
        </w:rPr>
        <w:t xml:space="preserve">  </w:t>
      </w:r>
      <w:r w:rsidRPr="00491BD3">
        <w:rPr>
          <w:rFonts w:ascii="Times New Roman" w:hAnsi="Times New Roman" w:cs="Times New Roman"/>
          <w:lang w:eastAsia="zh-CN" w:bidi="hi-IN"/>
        </w:rPr>
        <w:t xml:space="preserve"> </w:t>
      </w:r>
      <w:r w:rsidR="00894C47" w:rsidRPr="00491BD3">
        <w:rPr>
          <w:rFonts w:ascii="Times New Roman" w:hAnsi="Times New Roman" w:cs="Times New Roman"/>
          <w:lang w:eastAsia="zh-CN" w:bidi="hi-IN"/>
        </w:rPr>
        <w:t>………………………………………</w:t>
      </w:r>
    </w:p>
    <w:p w:rsidR="00CB60D6" w:rsidRDefault="00491BD3" w:rsidP="00491BD3">
      <w:pPr>
        <w:pStyle w:val="Bezodstpw"/>
        <w:rPr>
          <w:rFonts w:ascii="Times New Roman" w:hAnsi="Times New Roman" w:cs="Times New Roman"/>
          <w:lang w:eastAsia="zh-CN" w:bidi="hi-IN"/>
        </w:rPr>
      </w:pPr>
      <w:r>
        <w:rPr>
          <w:rFonts w:ascii="Times New Roman" w:hAnsi="Times New Roman" w:cs="Times New Roman"/>
          <w:lang w:eastAsia="zh-CN" w:bidi="hi-IN"/>
        </w:rPr>
        <w:t xml:space="preserve">     </w:t>
      </w:r>
      <w:r w:rsidRPr="00491BD3">
        <w:rPr>
          <w:rFonts w:ascii="Times New Roman" w:hAnsi="Times New Roman" w:cs="Times New Roman"/>
          <w:lang w:eastAsia="zh-CN" w:bidi="hi-IN"/>
        </w:rPr>
        <w:t xml:space="preserve">  </w:t>
      </w:r>
      <w:r w:rsidR="00894C47" w:rsidRPr="00491BD3">
        <w:rPr>
          <w:rFonts w:ascii="Times New Roman" w:hAnsi="Times New Roman" w:cs="Times New Roman"/>
          <w:lang w:eastAsia="zh-CN" w:bidi="hi-IN"/>
        </w:rPr>
        <w:t xml:space="preserve">                                                            </w:t>
      </w:r>
      <w:r>
        <w:rPr>
          <w:rFonts w:ascii="Times New Roman" w:hAnsi="Times New Roman" w:cs="Times New Roman"/>
          <w:lang w:eastAsia="zh-CN" w:bidi="hi-IN"/>
        </w:rPr>
        <w:t xml:space="preserve">                       </w:t>
      </w:r>
      <w:r w:rsidR="008F0C91">
        <w:rPr>
          <w:rFonts w:ascii="Times New Roman" w:hAnsi="Times New Roman" w:cs="Times New Roman"/>
          <w:lang w:eastAsia="zh-CN" w:bidi="hi-IN"/>
        </w:rPr>
        <w:t xml:space="preserve">                    </w:t>
      </w:r>
      <w:r>
        <w:rPr>
          <w:rFonts w:ascii="Times New Roman" w:hAnsi="Times New Roman" w:cs="Times New Roman"/>
          <w:lang w:eastAsia="zh-CN" w:bidi="hi-IN"/>
        </w:rPr>
        <w:t xml:space="preserve"> </w:t>
      </w:r>
      <w:r w:rsidR="00894C47" w:rsidRPr="00491BD3">
        <w:rPr>
          <w:rFonts w:ascii="Times New Roman" w:hAnsi="Times New Roman" w:cs="Times New Roman"/>
          <w:lang w:eastAsia="zh-CN" w:bidi="hi-IN"/>
        </w:rPr>
        <w:t>(podpis</w:t>
      </w:r>
      <w:r w:rsidR="008F0C91">
        <w:rPr>
          <w:rFonts w:ascii="Times New Roman" w:hAnsi="Times New Roman" w:cs="Times New Roman"/>
          <w:lang w:eastAsia="zh-CN" w:bidi="hi-IN"/>
        </w:rPr>
        <w:t xml:space="preserve"> wnioskodawcy/ów)</w:t>
      </w:r>
      <w:r w:rsidR="00894C47" w:rsidRPr="00491BD3">
        <w:rPr>
          <w:rFonts w:ascii="Times New Roman" w:hAnsi="Times New Roman" w:cs="Times New Roman"/>
          <w:lang w:eastAsia="zh-CN" w:bidi="hi-IN"/>
        </w:rPr>
        <w:t xml:space="preserve">         </w:t>
      </w:r>
    </w:p>
    <w:p w:rsidR="00990CC1" w:rsidRDefault="00491BD3" w:rsidP="00491BD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491BD3">
        <w:rPr>
          <w:rFonts w:ascii="Times New Roman" w:hAnsi="Times New Roman" w:cs="Times New Roman"/>
          <w:sz w:val="18"/>
          <w:szCs w:val="18"/>
        </w:rPr>
        <w:t>* nieobowiązkowo</w:t>
      </w:r>
    </w:p>
    <w:p w:rsidR="007E79E9" w:rsidRDefault="007E79E9" w:rsidP="00491BD3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7E79E9" w:rsidRPr="0006477F" w:rsidRDefault="007E79E9" w:rsidP="007E79E9">
      <w:pPr>
        <w:spacing w:after="120"/>
        <w:jc w:val="center"/>
        <w:rPr>
          <w:rFonts w:ascii="Times New Roman" w:hAnsi="Times New Roman" w:cs="Times New Roman"/>
          <w:b/>
        </w:rPr>
      </w:pPr>
      <w:r w:rsidRPr="0006477F">
        <w:rPr>
          <w:rFonts w:ascii="Times New Roman" w:hAnsi="Times New Roman" w:cs="Times New Roman"/>
          <w:b/>
        </w:rPr>
        <w:lastRenderedPageBreak/>
        <w:t>Oświadczenia:</w:t>
      </w:r>
    </w:p>
    <w:p w:rsidR="007E79E9" w:rsidRPr="0006477F" w:rsidRDefault="007E79E9" w:rsidP="007E79E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6477F">
        <w:rPr>
          <w:rFonts w:ascii="Times New Roman" w:hAnsi="Times New Roman" w:cs="Times New Roman"/>
        </w:rPr>
        <w:t>Ja niżej podpisany(-a) uprzedzony (-a) o odpowiedzialności karnej z art. 233 § 1 kodeksu karnego za składanie fałszywych zeznań: „</w:t>
      </w:r>
      <w:r w:rsidRPr="0006477F">
        <w:rPr>
          <w:rFonts w:ascii="Times New Roman" w:hAnsi="Times New Roman" w:cs="Times New Roman"/>
          <w:i/>
        </w:rPr>
        <w:t>Kto składając zeznanie mające służyć za dowód w postępowaniu sądowym lub innym postępowaniu prowadzonym na podstawie ustawy zeznaje nieprawdę lub zataja prawdę, podlega karze pozbawienia wolności do lat 3</w:t>
      </w:r>
      <w:r w:rsidRPr="0006477F">
        <w:rPr>
          <w:rFonts w:ascii="Times New Roman" w:hAnsi="Times New Roman" w:cs="Times New Roman"/>
        </w:rPr>
        <w:t xml:space="preserve">” </w:t>
      </w:r>
    </w:p>
    <w:p w:rsidR="007E79E9" w:rsidRPr="0006477F" w:rsidRDefault="007E79E9" w:rsidP="007E79E9">
      <w:pPr>
        <w:spacing w:after="120" w:line="240" w:lineRule="auto"/>
        <w:rPr>
          <w:rFonts w:ascii="Times New Roman" w:hAnsi="Times New Roman" w:cs="Times New Roman"/>
          <w:b/>
        </w:rPr>
      </w:pPr>
      <w:r w:rsidRPr="0006477F">
        <w:rPr>
          <w:rFonts w:ascii="Times New Roman" w:hAnsi="Times New Roman" w:cs="Times New Roman"/>
          <w:b/>
        </w:rPr>
        <w:t>oświadczam, że:</w:t>
      </w:r>
    </w:p>
    <w:p w:rsidR="007E79E9" w:rsidRPr="0006477F" w:rsidRDefault="007E79E9" w:rsidP="007E79E9">
      <w:pPr>
        <w:spacing w:line="240" w:lineRule="auto"/>
        <w:jc w:val="both"/>
        <w:rPr>
          <w:rFonts w:ascii="Times New Roman" w:hAnsi="Times New Roman" w:cs="Times New Roman"/>
        </w:rPr>
      </w:pPr>
      <w:r w:rsidRPr="0006477F">
        <w:rPr>
          <w:rFonts w:ascii="Times New Roman" w:hAnsi="Times New Roman" w:cs="Times New Roman"/>
        </w:rPr>
        <w:t xml:space="preserve">posiadam prawo do dysponowania nieruchomością z której ma zostać usunięte drzewo/a (krzew/y) objęte treścią niniejszego wniosku </w:t>
      </w:r>
    </w:p>
    <w:p w:rsidR="007E79E9" w:rsidRPr="0006477F" w:rsidRDefault="007E79E9" w:rsidP="000647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  <w:t>……….……………..…………………………….</w:t>
      </w:r>
    </w:p>
    <w:p w:rsidR="007E79E9" w:rsidRPr="0006477F" w:rsidRDefault="007E79E9" w:rsidP="007E79E9">
      <w:pPr>
        <w:spacing w:after="120" w:line="240" w:lineRule="auto"/>
        <w:rPr>
          <w:rFonts w:ascii="Times New Roman" w:hAnsi="Times New Roman" w:cs="Times New Roman"/>
        </w:rPr>
      </w:pP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  <w:t xml:space="preserve">             </w:t>
      </w:r>
      <w:r w:rsid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>czytelny podpis wnioskodawcy/-ów</w:t>
      </w:r>
    </w:p>
    <w:p w:rsidR="007E79E9" w:rsidRPr="0006477F" w:rsidRDefault="007E79E9" w:rsidP="007E79E9">
      <w:pPr>
        <w:spacing w:line="240" w:lineRule="auto"/>
        <w:jc w:val="both"/>
        <w:rPr>
          <w:rFonts w:ascii="Times New Roman" w:hAnsi="Times New Roman" w:cs="Times New Roman"/>
        </w:rPr>
      </w:pPr>
      <w:r w:rsidRPr="0006477F">
        <w:rPr>
          <w:rFonts w:ascii="Times New Roman" w:hAnsi="Times New Roman" w:cs="Times New Roman"/>
        </w:rPr>
        <w:t>przy usuwaniu drzew/a (krzewu/ów) objętych wnioskiem, zostaną zachowane warunki bezpieczeństwa dla osób i mienia, a w przypadku zaistnienia szkody, jestem świadom ponoszenia odpowiedzialności odszkodowawczej na zasadach określonych w kodeksie cywilnym</w:t>
      </w:r>
    </w:p>
    <w:p w:rsidR="007E79E9" w:rsidRPr="0006477F" w:rsidRDefault="007E79E9" w:rsidP="000647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  <w:t xml:space="preserve">                            ……….……………..…………………………….</w:t>
      </w:r>
    </w:p>
    <w:p w:rsidR="007E79E9" w:rsidRPr="0006477F" w:rsidRDefault="007E79E9" w:rsidP="007E79E9">
      <w:pPr>
        <w:spacing w:after="120" w:line="240" w:lineRule="auto"/>
        <w:rPr>
          <w:rFonts w:ascii="Times New Roman" w:hAnsi="Times New Roman" w:cs="Times New Roman"/>
        </w:rPr>
      </w:pP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  <w:t xml:space="preserve">           </w:t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  <w:t xml:space="preserve">    czytelny podpis wnioskodawcy/-ów</w:t>
      </w:r>
    </w:p>
    <w:p w:rsidR="007E79E9" w:rsidRPr="0006477F" w:rsidRDefault="007E79E9" w:rsidP="007E79E9">
      <w:pPr>
        <w:spacing w:line="240" w:lineRule="auto"/>
        <w:jc w:val="both"/>
        <w:rPr>
          <w:rFonts w:ascii="Times New Roman" w:hAnsi="Times New Roman" w:cs="Times New Roman"/>
        </w:rPr>
      </w:pPr>
      <w:r w:rsidRPr="0006477F">
        <w:rPr>
          <w:rFonts w:ascii="Times New Roman" w:hAnsi="Times New Roman" w:cs="Times New Roman"/>
        </w:rPr>
        <w:t xml:space="preserve">stosunki graniczne nieruchomości z której mają zostać usunięte drzewo/a (krzew/y)                                          </w:t>
      </w:r>
      <w:r w:rsidRPr="0006477F">
        <w:rPr>
          <w:rFonts w:ascii="Times New Roman" w:hAnsi="Times New Roman" w:cs="Times New Roman"/>
          <w:b/>
          <w:i/>
        </w:rPr>
        <w:t>są uregulowane</w:t>
      </w:r>
      <w:r w:rsidRPr="0006477F">
        <w:rPr>
          <w:rFonts w:ascii="Times New Roman" w:hAnsi="Times New Roman" w:cs="Times New Roman"/>
        </w:rPr>
        <w:sym w:font="Symbol" w:char="F02A"/>
      </w:r>
      <w:r w:rsidRPr="0006477F">
        <w:rPr>
          <w:rFonts w:ascii="Times New Roman" w:hAnsi="Times New Roman" w:cs="Times New Roman"/>
        </w:rPr>
        <w:t xml:space="preserve"> / </w:t>
      </w:r>
      <w:r w:rsidRPr="0006477F">
        <w:rPr>
          <w:rFonts w:ascii="Times New Roman" w:hAnsi="Times New Roman" w:cs="Times New Roman"/>
          <w:b/>
          <w:i/>
        </w:rPr>
        <w:t>nie są uregulowane</w:t>
      </w:r>
      <w:r w:rsidRPr="0006477F">
        <w:rPr>
          <w:rFonts w:ascii="Times New Roman" w:hAnsi="Times New Roman" w:cs="Times New Roman"/>
        </w:rPr>
        <w:sym w:font="Symbol" w:char="F02A"/>
      </w:r>
      <w:r w:rsidRPr="0006477F">
        <w:rPr>
          <w:rFonts w:ascii="Times New Roman" w:hAnsi="Times New Roman" w:cs="Times New Roman"/>
        </w:rPr>
        <w:t xml:space="preserve">  oraz że  </w:t>
      </w:r>
      <w:r w:rsidRPr="0006477F">
        <w:rPr>
          <w:rFonts w:ascii="Times New Roman" w:hAnsi="Times New Roman" w:cs="Times New Roman"/>
          <w:b/>
          <w:i/>
        </w:rPr>
        <w:t>toczy się</w:t>
      </w:r>
      <w:r w:rsidRPr="0006477F">
        <w:rPr>
          <w:rFonts w:ascii="Times New Roman" w:hAnsi="Times New Roman" w:cs="Times New Roman"/>
        </w:rPr>
        <w:sym w:font="Symbol" w:char="F02A"/>
      </w:r>
      <w:r w:rsidRPr="0006477F">
        <w:rPr>
          <w:rFonts w:ascii="Times New Roman" w:hAnsi="Times New Roman" w:cs="Times New Roman"/>
        </w:rPr>
        <w:t xml:space="preserve"> / </w:t>
      </w:r>
      <w:r w:rsidRPr="0006477F">
        <w:rPr>
          <w:rFonts w:ascii="Times New Roman" w:hAnsi="Times New Roman" w:cs="Times New Roman"/>
          <w:b/>
          <w:i/>
        </w:rPr>
        <w:t>nie toczy się</w:t>
      </w:r>
      <w:r w:rsidRPr="0006477F">
        <w:rPr>
          <w:rFonts w:ascii="Times New Roman" w:hAnsi="Times New Roman" w:cs="Times New Roman"/>
        </w:rPr>
        <w:sym w:font="Symbol" w:char="F02A"/>
      </w:r>
      <w:r w:rsidRPr="0006477F">
        <w:rPr>
          <w:rFonts w:ascii="Times New Roman" w:hAnsi="Times New Roman" w:cs="Times New Roman"/>
        </w:rPr>
        <w:t xml:space="preserve"> postępowanie jej dotyczące </w:t>
      </w:r>
    </w:p>
    <w:p w:rsidR="007E79E9" w:rsidRPr="0006477F" w:rsidRDefault="007E79E9" w:rsidP="000647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  <w:t xml:space="preserve">                            ……………………………………………………….</w:t>
      </w:r>
    </w:p>
    <w:p w:rsidR="007E79E9" w:rsidRPr="0006477F" w:rsidRDefault="007E79E9" w:rsidP="007E79E9">
      <w:pPr>
        <w:spacing w:after="120" w:line="240" w:lineRule="auto"/>
        <w:rPr>
          <w:rFonts w:ascii="Times New Roman" w:hAnsi="Times New Roman" w:cs="Times New Roman"/>
        </w:rPr>
      </w:pP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  <w:t xml:space="preserve">          </w:t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  <w:t xml:space="preserve">   czytelny podpis wnioskodawcy/-ów</w:t>
      </w:r>
    </w:p>
    <w:p w:rsidR="007E79E9" w:rsidRPr="0006477F" w:rsidRDefault="007E79E9" w:rsidP="007E79E9">
      <w:pPr>
        <w:spacing w:line="240" w:lineRule="auto"/>
        <w:jc w:val="both"/>
        <w:rPr>
          <w:rFonts w:ascii="Times New Roman" w:hAnsi="Times New Roman" w:cs="Times New Roman"/>
        </w:rPr>
      </w:pPr>
      <w:r w:rsidRPr="0006477F">
        <w:rPr>
          <w:rFonts w:ascii="Times New Roman" w:hAnsi="Times New Roman" w:cs="Times New Roman"/>
        </w:rPr>
        <w:t xml:space="preserve">na nieruchomości z której mają zostać usunięte drzewa (krzewy) </w:t>
      </w:r>
      <w:r w:rsidRPr="0006477F">
        <w:rPr>
          <w:rFonts w:ascii="Times New Roman" w:hAnsi="Times New Roman" w:cs="Times New Roman"/>
          <w:b/>
          <w:i/>
        </w:rPr>
        <w:t>występują</w:t>
      </w:r>
      <w:r w:rsidRPr="0006477F">
        <w:rPr>
          <w:rFonts w:ascii="Times New Roman" w:hAnsi="Times New Roman" w:cs="Times New Roman"/>
        </w:rPr>
        <w:sym w:font="Symbol" w:char="F02A"/>
      </w:r>
      <w:r w:rsidRPr="0006477F">
        <w:rPr>
          <w:rFonts w:ascii="Times New Roman" w:hAnsi="Times New Roman" w:cs="Times New Roman"/>
        </w:rPr>
        <w:t xml:space="preserve">    /    </w:t>
      </w:r>
      <w:r w:rsidRPr="0006477F">
        <w:rPr>
          <w:rFonts w:ascii="Times New Roman" w:hAnsi="Times New Roman" w:cs="Times New Roman"/>
          <w:b/>
          <w:i/>
        </w:rPr>
        <w:t>nie występują</w:t>
      </w:r>
      <w:r w:rsidRPr="0006477F">
        <w:rPr>
          <w:rFonts w:ascii="Times New Roman" w:hAnsi="Times New Roman" w:cs="Times New Roman"/>
        </w:rPr>
        <w:sym w:font="Symbol" w:char="F02A"/>
      </w:r>
      <w:r w:rsidRPr="0006477F">
        <w:rPr>
          <w:rFonts w:ascii="Times New Roman" w:hAnsi="Times New Roman" w:cs="Times New Roman"/>
        </w:rPr>
        <w:t xml:space="preserve"> mogące być objęte ochroną gatunki zwierząt, roślin i grzybów, a usunięcie drzew (krzewów)       </w:t>
      </w:r>
      <w:r w:rsidRPr="0006477F">
        <w:rPr>
          <w:rFonts w:ascii="Times New Roman" w:hAnsi="Times New Roman" w:cs="Times New Roman"/>
          <w:b/>
          <w:i/>
        </w:rPr>
        <w:t>wpłynie</w:t>
      </w:r>
      <w:r w:rsidRPr="0006477F">
        <w:rPr>
          <w:rFonts w:ascii="Times New Roman" w:hAnsi="Times New Roman" w:cs="Times New Roman"/>
        </w:rPr>
        <w:sym w:font="Symbol" w:char="F02A"/>
      </w:r>
      <w:r w:rsidRPr="0006477F">
        <w:rPr>
          <w:rFonts w:ascii="Times New Roman" w:hAnsi="Times New Roman" w:cs="Times New Roman"/>
        </w:rPr>
        <w:t xml:space="preserve">   /   </w:t>
      </w:r>
      <w:r w:rsidRPr="0006477F">
        <w:rPr>
          <w:rFonts w:ascii="Times New Roman" w:hAnsi="Times New Roman" w:cs="Times New Roman"/>
          <w:b/>
          <w:i/>
        </w:rPr>
        <w:t>nie wpłynie</w:t>
      </w:r>
      <w:r w:rsidRPr="0006477F">
        <w:rPr>
          <w:rFonts w:ascii="Times New Roman" w:hAnsi="Times New Roman" w:cs="Times New Roman"/>
        </w:rPr>
        <w:sym w:font="Symbol" w:char="F02A"/>
      </w:r>
      <w:r w:rsidRPr="0006477F">
        <w:rPr>
          <w:rFonts w:ascii="Times New Roman" w:hAnsi="Times New Roman" w:cs="Times New Roman"/>
        </w:rPr>
        <w:t xml:space="preserve">  w istotny sposób na środowisko przyrodnicze  </w:t>
      </w:r>
    </w:p>
    <w:p w:rsidR="007E79E9" w:rsidRPr="0006477F" w:rsidRDefault="007E79E9" w:rsidP="000647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  <w:t xml:space="preserve">                             ………………………………………………………</w:t>
      </w:r>
    </w:p>
    <w:p w:rsidR="007E79E9" w:rsidRPr="0006477F" w:rsidRDefault="007E79E9" w:rsidP="007E79E9">
      <w:pPr>
        <w:spacing w:after="0" w:line="240" w:lineRule="auto"/>
        <w:rPr>
          <w:rFonts w:ascii="Times New Roman" w:hAnsi="Times New Roman" w:cs="Times New Roman"/>
        </w:rPr>
      </w:pP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  <w:t xml:space="preserve">           </w:t>
      </w:r>
      <w:r w:rsidRPr="0006477F">
        <w:rPr>
          <w:rFonts w:ascii="Times New Roman" w:hAnsi="Times New Roman" w:cs="Times New Roman"/>
        </w:rPr>
        <w:tab/>
      </w:r>
      <w:r w:rsidRPr="0006477F">
        <w:rPr>
          <w:rFonts w:ascii="Times New Roman" w:hAnsi="Times New Roman" w:cs="Times New Roman"/>
        </w:rPr>
        <w:tab/>
        <w:t xml:space="preserve">  czytelny podpis wnioskodawcy/-ów</w:t>
      </w:r>
    </w:p>
    <w:p w:rsidR="007E79E9" w:rsidRDefault="007E79E9" w:rsidP="007E79E9">
      <w:pPr>
        <w:spacing w:after="120" w:line="240" w:lineRule="auto"/>
        <w:rPr>
          <w:b/>
        </w:rPr>
      </w:pPr>
      <w:r w:rsidRPr="00D269C7">
        <w:rPr>
          <w:b/>
        </w:rPr>
        <w:sym w:font="Symbol" w:char="F02A"/>
      </w:r>
      <w:r w:rsidRPr="00D269C7">
        <w:rPr>
          <w:b/>
        </w:rPr>
        <w:t xml:space="preserve"> niewłaściwe skreślić</w:t>
      </w:r>
    </w:p>
    <w:p w:rsidR="00913554" w:rsidRPr="00BD3B88" w:rsidRDefault="00913554" w:rsidP="0091355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D3B88">
        <w:rPr>
          <w:rFonts w:ascii="Times New Roman" w:hAnsi="Times New Roman" w:cs="Times New Roman"/>
          <w:b/>
          <w:sz w:val="20"/>
          <w:szCs w:val="20"/>
          <w:u w:val="single"/>
        </w:rPr>
        <w:t>Pouczenie:</w:t>
      </w:r>
    </w:p>
    <w:p w:rsidR="00913554" w:rsidRPr="00BD3B88" w:rsidRDefault="00913554" w:rsidP="00913554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D3B88">
        <w:rPr>
          <w:rFonts w:ascii="Times New Roman" w:hAnsi="Times New Roman" w:cs="Times New Roman"/>
          <w:sz w:val="20"/>
          <w:szCs w:val="20"/>
        </w:rPr>
        <w:t>Zgłoszeniu nie podlegają drzewa, których obwody pni na wysokości 5 cm nie przekraczają:</w:t>
      </w:r>
    </w:p>
    <w:p w:rsidR="00913554" w:rsidRPr="00BD3B88" w:rsidRDefault="00913554" w:rsidP="00913554">
      <w:pPr>
        <w:numPr>
          <w:ilvl w:val="1"/>
          <w:numId w:val="6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BD3B88">
        <w:rPr>
          <w:rFonts w:ascii="Times New Roman" w:hAnsi="Times New Roman" w:cs="Times New Roman"/>
          <w:sz w:val="20"/>
          <w:szCs w:val="20"/>
        </w:rPr>
        <w:t xml:space="preserve">80 cm – w przypadku topoli, wierzby, klonu jesionolistnego oraz klonu srebrzystego, </w:t>
      </w:r>
    </w:p>
    <w:p w:rsidR="00913554" w:rsidRPr="00BD3B88" w:rsidRDefault="00913554" w:rsidP="00913554">
      <w:pPr>
        <w:numPr>
          <w:ilvl w:val="1"/>
          <w:numId w:val="6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BD3B88">
        <w:rPr>
          <w:rFonts w:ascii="Times New Roman" w:hAnsi="Times New Roman" w:cs="Times New Roman"/>
          <w:sz w:val="20"/>
          <w:szCs w:val="20"/>
        </w:rPr>
        <w:t xml:space="preserve">65 cm – w przypadku kasztanowca zwyczajnego, robinii akacjowej oraz platanu </w:t>
      </w:r>
      <w:proofErr w:type="spellStart"/>
      <w:r w:rsidRPr="00BD3B88">
        <w:rPr>
          <w:rFonts w:ascii="Times New Roman" w:hAnsi="Times New Roman" w:cs="Times New Roman"/>
          <w:sz w:val="20"/>
          <w:szCs w:val="20"/>
        </w:rPr>
        <w:t>klonolistnego</w:t>
      </w:r>
      <w:proofErr w:type="spellEnd"/>
      <w:r w:rsidRPr="00BD3B88">
        <w:rPr>
          <w:rFonts w:ascii="Times New Roman" w:hAnsi="Times New Roman" w:cs="Times New Roman"/>
          <w:sz w:val="20"/>
          <w:szCs w:val="20"/>
        </w:rPr>
        <w:t>,</w:t>
      </w:r>
    </w:p>
    <w:p w:rsidR="00913554" w:rsidRPr="00BD3B88" w:rsidRDefault="00913554" w:rsidP="00913554">
      <w:pPr>
        <w:numPr>
          <w:ilvl w:val="1"/>
          <w:numId w:val="6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BD3B88">
        <w:rPr>
          <w:rFonts w:ascii="Times New Roman" w:hAnsi="Times New Roman" w:cs="Times New Roman"/>
          <w:sz w:val="20"/>
          <w:szCs w:val="20"/>
        </w:rPr>
        <w:t>50 cm – w przypadku pozostałych gatunków drzew.</w:t>
      </w:r>
    </w:p>
    <w:p w:rsidR="00913554" w:rsidRPr="00BD3B88" w:rsidRDefault="00913554" w:rsidP="00913554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D3B88">
        <w:rPr>
          <w:rFonts w:ascii="Times New Roman" w:hAnsi="Times New Roman" w:cs="Times New Roman"/>
          <w:sz w:val="20"/>
          <w:szCs w:val="20"/>
        </w:rPr>
        <w:t xml:space="preserve">W przypadku usunięcia drzewa/drzew bez dokonania zgłoszenia lub przed upływem terminu </w:t>
      </w:r>
      <w:r w:rsidRPr="00BD3B88">
        <w:rPr>
          <w:rFonts w:ascii="Times New Roman" w:hAnsi="Times New Roman" w:cs="Times New Roman"/>
          <w:sz w:val="20"/>
          <w:szCs w:val="20"/>
        </w:rPr>
        <w:br/>
        <w:t>na wniesienie sprzeciwu, a także pomimo wniesienia sprzeciwu do zgłoszenia, organ wymierza administracyjną karę pieniężna  (podstawa prawna: art. 88 ust. 1 pkt 5 i pkt 6 ustawy o ochronie przyrody).</w:t>
      </w:r>
    </w:p>
    <w:p w:rsidR="00913554" w:rsidRPr="00BD3B88" w:rsidRDefault="00913554" w:rsidP="00913554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D3B88">
        <w:rPr>
          <w:rFonts w:ascii="Times New Roman" w:hAnsi="Times New Roman" w:cs="Times New Roman"/>
          <w:sz w:val="20"/>
          <w:szCs w:val="20"/>
        </w:rPr>
        <w:t xml:space="preserve"> Jeżeli w terminie 5 lat od dokonania oględzin przeprowadzonych przez organ w związku </w:t>
      </w:r>
      <w:r w:rsidRPr="00BD3B88">
        <w:rPr>
          <w:rFonts w:ascii="Times New Roman" w:hAnsi="Times New Roman" w:cs="Times New Roman"/>
          <w:sz w:val="20"/>
          <w:szCs w:val="20"/>
        </w:rPr>
        <w:br/>
        <w:t>ze złożonym zgłoszeniem usunięcia drzewa lub drzew złożony zostanie wniosek o wydanie pozwolenia na budowę na podstawie ustawy z dnia 7 lipca 1994 r. Prawo budowlane, a budowa będzie miała związek z prowadzeniem działalności gospodarczej i będzie realizowana na części nieruchomości, na której rosło/rosły usunięte drzewo/drzewa, organ nałoży na właściciela nieruchomości, w drodze decyzji administracyjnej, obowiązek uiszczenia opłaty za usuniecie drzewa lub drzew (podstawa prawna: art. 83f ust. 17 ustawy o ochronie przyrody).</w:t>
      </w:r>
    </w:p>
    <w:p w:rsidR="00913554" w:rsidRPr="00BD3B88" w:rsidRDefault="00913554" w:rsidP="00913554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D3B88">
        <w:rPr>
          <w:rFonts w:ascii="Times New Roman" w:hAnsi="Times New Roman" w:cs="Times New Roman"/>
          <w:sz w:val="20"/>
          <w:szCs w:val="20"/>
        </w:rPr>
        <w:t xml:space="preserve">W przypadku nieusunięcia drzewa przed upływem 6 miesięcy od przeprowadzonych oględzin </w:t>
      </w:r>
      <w:r w:rsidRPr="00BD3B88">
        <w:rPr>
          <w:rFonts w:ascii="Times New Roman" w:hAnsi="Times New Roman" w:cs="Times New Roman"/>
          <w:sz w:val="20"/>
          <w:szCs w:val="20"/>
        </w:rPr>
        <w:br/>
        <w:t>w terenie, jego wycięcie może nastąpić po dokonaniu ponownego zgłoszenia (podstawa prawna: art. 83f ust. 13 ustawy o ochronie przyrody).</w:t>
      </w:r>
    </w:p>
    <w:p w:rsidR="00913554" w:rsidRPr="00BD3B88" w:rsidRDefault="00913554" w:rsidP="00913554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D3B88">
        <w:rPr>
          <w:rFonts w:ascii="Times New Roman" w:hAnsi="Times New Roman" w:cs="Times New Roman"/>
          <w:sz w:val="20"/>
          <w:szCs w:val="20"/>
        </w:rPr>
        <w:t>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 (podstawa prawna: art. 33 §3 i art. 76a §2 ustawy Kodeks postępowania administracyjnego).</w:t>
      </w:r>
    </w:p>
    <w:p w:rsidR="00913554" w:rsidRDefault="00913554" w:rsidP="00913554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D3B88">
        <w:rPr>
          <w:rFonts w:ascii="Times New Roman" w:hAnsi="Times New Roman" w:cs="Times New Roman"/>
          <w:sz w:val="20"/>
          <w:szCs w:val="20"/>
        </w:rPr>
        <w:t xml:space="preserve">Od udzielonego pełnomocnictwa należy uiścić opłatę skarbową w wysokości 17 zł, </w:t>
      </w:r>
      <w:r w:rsidRPr="00BD3B88">
        <w:rPr>
          <w:rFonts w:ascii="Times New Roman" w:hAnsi="Times New Roman" w:cs="Times New Roman"/>
          <w:sz w:val="20"/>
          <w:szCs w:val="20"/>
        </w:rPr>
        <w:br/>
        <w:t>w kasie Urzędu Gminy Kodrąb lub przelewem na rachunek bankowy nr 15 8980 0009 2002 0012 8720 0001. Opłatę skarbową wpłaca się z chwilą powstania obowiązku jej zapłaty. Oryginał dowodu zapłaty albo jego uwierzytelnioną kopię należy dołączyć do akt sprawy. Pełnomocnictwa udzielane małżonkowi, wstępnemu, zstępnemu lub rodzeństwu są zwolnione z opłaty skarbowej.</w:t>
      </w:r>
    </w:p>
    <w:p w:rsidR="00C86921" w:rsidRDefault="00C86921" w:rsidP="00C86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6921" w:rsidRPr="00C86921" w:rsidRDefault="00C86921" w:rsidP="00C869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6921" w:rsidRPr="00C86921" w:rsidRDefault="00C86921" w:rsidP="00C86921">
      <w:pPr>
        <w:ind w:left="295"/>
        <w:jc w:val="both"/>
        <w:rPr>
          <w:rFonts w:ascii="Times New Roman" w:hAnsi="Times New Roman" w:cs="Times New Roman"/>
          <w:b/>
          <w:szCs w:val="21"/>
        </w:rPr>
      </w:pPr>
      <w:r w:rsidRPr="00C86921">
        <w:rPr>
          <w:rFonts w:ascii="Times New Roman" w:hAnsi="Times New Roman" w:cs="Times New Roman"/>
          <w:b/>
          <w:szCs w:val="21"/>
        </w:rPr>
        <w:lastRenderedPageBreak/>
        <w:t>KLAUZULA INFORMACYJNA DOT. PRZETWARZANIA DANYCH OSOBOWYCH</w:t>
      </w:r>
    </w:p>
    <w:p w:rsidR="00C86921" w:rsidRPr="00C86921" w:rsidRDefault="00C86921" w:rsidP="00386C79">
      <w:pPr>
        <w:spacing w:line="240" w:lineRule="auto"/>
        <w:ind w:left="2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1"/>
        </w:rPr>
        <w:tab/>
      </w:r>
      <w:r w:rsidRPr="00C86921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</w:t>
      </w:r>
      <w:r w:rsidRPr="00C86921">
        <w:rPr>
          <w:rFonts w:ascii="Times New Roman" w:hAnsi="Times New Roman" w:cs="Times New Roman"/>
          <w:sz w:val="20"/>
          <w:szCs w:val="20"/>
        </w:rPr>
        <w:br/>
        <w:t xml:space="preserve">z 27.04.2016 r. w sprawie ochrony osób fizycznych w związku z przetwarzaniem danych </w:t>
      </w:r>
      <w:proofErr w:type="spellStart"/>
      <w:r w:rsidRPr="00C86921">
        <w:rPr>
          <w:rFonts w:ascii="Times New Roman" w:hAnsi="Times New Roman" w:cs="Times New Roman"/>
          <w:sz w:val="20"/>
          <w:szCs w:val="20"/>
        </w:rPr>
        <w:t>osobowychi</w:t>
      </w:r>
      <w:proofErr w:type="spellEnd"/>
      <w:r w:rsidRPr="00C869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C86921">
        <w:rPr>
          <w:rFonts w:ascii="Times New Roman" w:hAnsi="Times New Roman" w:cs="Times New Roman"/>
          <w:sz w:val="20"/>
          <w:szCs w:val="20"/>
        </w:rPr>
        <w:t>w sprawie swobodnego przepływu takich danych oraz uchylenia dyrektywy 95/46/WE (ogólne rozporządzenie o ochronie danych) (</w:t>
      </w:r>
      <w:proofErr w:type="spellStart"/>
      <w:r w:rsidRPr="00C86921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C86921">
        <w:rPr>
          <w:rFonts w:ascii="Times New Roman" w:hAnsi="Times New Roman" w:cs="Times New Roman"/>
          <w:sz w:val="20"/>
          <w:szCs w:val="20"/>
        </w:rPr>
        <w:t>. UE L 119, s. 1) dalej RODO, informuję, iż:</w:t>
      </w:r>
    </w:p>
    <w:p w:rsidR="00C86921" w:rsidRPr="00C86921" w:rsidRDefault="00C86921" w:rsidP="00386C79">
      <w:pPr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86921">
        <w:rPr>
          <w:rFonts w:ascii="Times New Roman" w:hAnsi="Times New Roman" w:cs="Times New Roman"/>
          <w:sz w:val="20"/>
          <w:szCs w:val="20"/>
        </w:rPr>
        <w:t>1)</w:t>
      </w:r>
      <w:r w:rsidRPr="00C86921">
        <w:rPr>
          <w:rFonts w:ascii="Times New Roman" w:hAnsi="Times New Roman" w:cs="Times New Roman"/>
          <w:sz w:val="20"/>
          <w:szCs w:val="20"/>
        </w:rPr>
        <w:tab/>
        <w:t xml:space="preserve">Administratorem Pani/Pana danych osobowych jest Wójt Gminy Kodrąb z siedzibą w Kodrębie, </w:t>
      </w:r>
      <w:r>
        <w:rPr>
          <w:rFonts w:ascii="Times New Roman" w:hAnsi="Times New Roman" w:cs="Times New Roman"/>
          <w:sz w:val="20"/>
          <w:szCs w:val="20"/>
        </w:rPr>
        <w:br/>
      </w:r>
      <w:r w:rsidRPr="00C86921">
        <w:rPr>
          <w:rFonts w:ascii="Times New Roman" w:hAnsi="Times New Roman" w:cs="Times New Roman"/>
          <w:sz w:val="20"/>
          <w:szCs w:val="20"/>
        </w:rPr>
        <w:t xml:space="preserve">ul. Niepodległości 7, tel. 44 681 93 25, adres email: </w:t>
      </w:r>
      <w:hyperlink r:id="rId5" w:history="1">
        <w:r w:rsidRPr="00C86921">
          <w:rPr>
            <w:rStyle w:val="Hipercze"/>
            <w:sz w:val="20"/>
            <w:szCs w:val="20"/>
          </w:rPr>
          <w:t>sekretariat@gminakodrab.pl</w:t>
        </w:r>
      </w:hyperlink>
      <w:r w:rsidRPr="00C86921">
        <w:rPr>
          <w:rFonts w:ascii="Times New Roman" w:hAnsi="Times New Roman" w:cs="Times New Roman"/>
          <w:sz w:val="20"/>
          <w:szCs w:val="20"/>
        </w:rPr>
        <w:t>;</w:t>
      </w:r>
    </w:p>
    <w:p w:rsidR="00C86921" w:rsidRPr="00C86921" w:rsidRDefault="00C86921" w:rsidP="00386C79">
      <w:pPr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86921">
        <w:rPr>
          <w:rFonts w:ascii="Times New Roman" w:hAnsi="Times New Roman" w:cs="Times New Roman"/>
          <w:sz w:val="20"/>
          <w:szCs w:val="20"/>
        </w:rPr>
        <w:t>2)</w:t>
      </w:r>
      <w:r w:rsidRPr="00C86921">
        <w:rPr>
          <w:rFonts w:ascii="Times New Roman" w:hAnsi="Times New Roman" w:cs="Times New Roman"/>
          <w:sz w:val="20"/>
          <w:szCs w:val="20"/>
        </w:rPr>
        <w:tab/>
        <w:t xml:space="preserve">Z inspektorem ochrony danych </w:t>
      </w:r>
      <w:bookmarkStart w:id="1" w:name="_GoBack"/>
      <w:bookmarkEnd w:id="1"/>
      <w:r w:rsidRPr="00C86921">
        <w:rPr>
          <w:rFonts w:ascii="Times New Roman" w:hAnsi="Times New Roman" w:cs="Times New Roman"/>
          <w:sz w:val="20"/>
          <w:szCs w:val="20"/>
        </w:rPr>
        <w:t xml:space="preserve">Pani/Pan można się skontaktować pisząc na adres email </w:t>
      </w:r>
      <w:hyperlink r:id="rId6" w:history="1">
        <w:r w:rsidRPr="00C86921">
          <w:rPr>
            <w:rStyle w:val="Hipercze"/>
            <w:sz w:val="20"/>
            <w:szCs w:val="20"/>
          </w:rPr>
          <w:t>iod@gminakodrab.pl</w:t>
        </w:r>
      </w:hyperlink>
      <w:r w:rsidRPr="00C86921">
        <w:rPr>
          <w:rFonts w:ascii="Times New Roman" w:hAnsi="Times New Roman" w:cs="Times New Roman"/>
          <w:sz w:val="20"/>
          <w:szCs w:val="20"/>
        </w:rPr>
        <w:t>;</w:t>
      </w:r>
    </w:p>
    <w:p w:rsidR="00C86921" w:rsidRPr="00C86921" w:rsidRDefault="00C86921" w:rsidP="00386C7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86921">
        <w:rPr>
          <w:rFonts w:ascii="Times New Roman" w:hAnsi="Times New Roman" w:cs="Times New Roman"/>
          <w:sz w:val="20"/>
          <w:szCs w:val="20"/>
        </w:rPr>
        <w:t>3)</w:t>
      </w:r>
      <w:r w:rsidRPr="00C86921">
        <w:rPr>
          <w:rFonts w:ascii="Times New Roman" w:hAnsi="Times New Roman" w:cs="Times New Roman"/>
          <w:sz w:val="20"/>
          <w:szCs w:val="20"/>
        </w:rPr>
        <w:tab/>
        <w:t xml:space="preserve">Pani/Pana dane osobowe przetwarzane będą w </w:t>
      </w:r>
      <w:r w:rsidR="00B9376E">
        <w:rPr>
          <w:rFonts w:ascii="Times New Roman" w:hAnsi="Times New Roman" w:cs="Times New Roman"/>
          <w:sz w:val="20"/>
          <w:szCs w:val="20"/>
        </w:rPr>
        <w:t xml:space="preserve">celu rozpatrzenia zgłoszenia </w:t>
      </w:r>
      <w:r w:rsidRPr="00C86921">
        <w:rPr>
          <w:rFonts w:ascii="Times New Roman" w:hAnsi="Times New Roman" w:cs="Times New Roman"/>
          <w:sz w:val="20"/>
          <w:szCs w:val="20"/>
        </w:rPr>
        <w:t>na podstawie:</w:t>
      </w:r>
    </w:p>
    <w:p w:rsidR="00C86921" w:rsidRPr="00C86921" w:rsidRDefault="00C86921" w:rsidP="00386C7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921">
        <w:rPr>
          <w:rFonts w:ascii="Times New Roman" w:hAnsi="Times New Roman" w:cs="Times New Roman"/>
          <w:sz w:val="20"/>
          <w:szCs w:val="20"/>
        </w:rPr>
        <w:t>art. 6 ust. 1 lit. c RODO - przetwarzanie jest niezbędne do wypełnienia obowiązku prawnego ciążącego na administratorze;</w:t>
      </w:r>
    </w:p>
    <w:p w:rsidR="00C86921" w:rsidRPr="00C86921" w:rsidRDefault="00C86921" w:rsidP="00386C79">
      <w:pPr>
        <w:spacing w:line="240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  <w:r w:rsidRPr="00C86921">
        <w:rPr>
          <w:rFonts w:ascii="Times New Roman" w:hAnsi="Times New Roman" w:cs="Times New Roman"/>
          <w:sz w:val="20"/>
          <w:szCs w:val="20"/>
        </w:rPr>
        <w:t>w szczególności wynikającego z art</w:t>
      </w:r>
      <w:r w:rsidRPr="00C86921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  <w:r w:rsidRPr="00C86921">
        <w:rPr>
          <w:rFonts w:ascii="Times New Roman" w:hAnsi="Times New Roman" w:cs="Times New Roman"/>
          <w:sz w:val="20"/>
          <w:szCs w:val="20"/>
        </w:rPr>
        <w:t>83 f ust. 4 ustawy z dnia 16 kwiet</w:t>
      </w:r>
      <w:r w:rsidR="00D2083F">
        <w:rPr>
          <w:rFonts w:ascii="Times New Roman" w:hAnsi="Times New Roman" w:cs="Times New Roman"/>
          <w:sz w:val="20"/>
          <w:szCs w:val="20"/>
        </w:rPr>
        <w:t>nia 2004 r. o ochronie przyrody;</w:t>
      </w:r>
    </w:p>
    <w:p w:rsidR="00C86921" w:rsidRPr="00C86921" w:rsidRDefault="00C86921" w:rsidP="00386C79">
      <w:pPr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86921">
        <w:rPr>
          <w:rFonts w:ascii="Times New Roman" w:hAnsi="Times New Roman" w:cs="Times New Roman"/>
          <w:sz w:val="20"/>
          <w:szCs w:val="20"/>
        </w:rPr>
        <w:t>4)</w:t>
      </w:r>
      <w:r w:rsidRPr="00C86921">
        <w:rPr>
          <w:rFonts w:ascii="Times New Roman" w:hAnsi="Times New Roman" w:cs="Times New Roman"/>
          <w:sz w:val="20"/>
          <w:szCs w:val="20"/>
        </w:rPr>
        <w:tab/>
      </w:r>
      <w:r w:rsidRPr="00C86921">
        <w:rPr>
          <w:rFonts w:ascii="Times New Roman" w:hAnsi="Times New Roman" w:cs="Times New Roman"/>
          <w:sz w:val="20"/>
          <w:szCs w:val="20"/>
          <w:shd w:val="clear" w:color="auto" w:fill="FFFFFF"/>
        </w:rPr>
        <w:t>W związku z przetwarzaniem danych w celach wskazanych w pkt 3, Pani/Pana </w:t>
      </w:r>
      <w:r w:rsidRPr="00590DA0">
        <w:rPr>
          <w:rStyle w:val="Pogrubienie"/>
          <w:b w:val="0"/>
          <w:sz w:val="20"/>
          <w:szCs w:val="20"/>
          <w:shd w:val="clear" w:color="auto" w:fill="FFFFFF"/>
        </w:rPr>
        <w:t>dane osobowe mogą być udostępniane innym odbiorcom lub kategoriom odbiorców danych osobowych</w:t>
      </w:r>
      <w:r w:rsidRPr="00590DA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Pr="00C869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Odbiorcami danych osobowych mogą być tylko podmioty uprawnione d</w:t>
      </w:r>
      <w:r w:rsidR="00D2083F">
        <w:rPr>
          <w:rFonts w:ascii="Times New Roman" w:hAnsi="Times New Roman" w:cs="Times New Roman"/>
          <w:sz w:val="20"/>
          <w:szCs w:val="20"/>
          <w:shd w:val="clear" w:color="auto" w:fill="FFFFFF"/>
        </w:rPr>
        <w:t>o odbioru Pana danych osobowych;</w:t>
      </w:r>
    </w:p>
    <w:p w:rsidR="00C86921" w:rsidRPr="00C86921" w:rsidRDefault="00C86921" w:rsidP="00386C79">
      <w:pPr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86921">
        <w:rPr>
          <w:rFonts w:ascii="Times New Roman" w:hAnsi="Times New Roman" w:cs="Times New Roman"/>
          <w:sz w:val="20"/>
          <w:szCs w:val="20"/>
        </w:rPr>
        <w:t>5)</w:t>
      </w:r>
      <w:r w:rsidRPr="00C86921">
        <w:rPr>
          <w:rFonts w:ascii="Times New Roman" w:hAnsi="Times New Roman" w:cs="Times New Roman"/>
          <w:sz w:val="20"/>
          <w:szCs w:val="20"/>
        </w:rPr>
        <w:tab/>
        <w:t xml:space="preserve">Dane osobowe będą przechowywane przez okres niezbędny do realizacji celów określonych  </w:t>
      </w:r>
      <w:r w:rsidRPr="00C86921">
        <w:rPr>
          <w:rFonts w:ascii="Times New Roman" w:hAnsi="Times New Roman" w:cs="Times New Roman"/>
          <w:sz w:val="20"/>
          <w:szCs w:val="20"/>
        </w:rPr>
        <w:br/>
        <w:t>w pkt 3, a po tym czasie przez 5 lat</w:t>
      </w:r>
      <w:r w:rsidR="00AC1A49">
        <w:rPr>
          <w:rFonts w:ascii="Times New Roman" w:hAnsi="Times New Roman" w:cs="Times New Roman"/>
          <w:sz w:val="20"/>
          <w:szCs w:val="20"/>
        </w:rPr>
        <w:t xml:space="preserve"> </w:t>
      </w:r>
      <w:r w:rsidRPr="00C86921">
        <w:rPr>
          <w:rFonts w:ascii="Times New Roman" w:hAnsi="Times New Roman" w:cs="Times New Roman"/>
          <w:sz w:val="20"/>
          <w:szCs w:val="20"/>
        </w:rPr>
        <w:t>oraz w zakresie wymaganym przez przepisy powszechnie obowiązującego prawa tj. ustawa z dnia 14 lipca 1983r.</w:t>
      </w:r>
      <w:r w:rsidRPr="00C86921">
        <w:rPr>
          <w:rFonts w:ascii="Times New Roman" w:hAnsi="Times New Roman" w:cs="Times New Roman"/>
          <w:i/>
          <w:sz w:val="20"/>
          <w:szCs w:val="20"/>
        </w:rPr>
        <w:t xml:space="preserve"> o narodowym zasobie archiwalnym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C86921">
        <w:rPr>
          <w:rFonts w:ascii="Times New Roman" w:hAnsi="Times New Roman" w:cs="Times New Roman"/>
          <w:i/>
          <w:sz w:val="20"/>
          <w:szCs w:val="20"/>
        </w:rPr>
        <w:t xml:space="preserve">i archiwach, </w:t>
      </w:r>
      <w:r w:rsidRPr="00C86921">
        <w:rPr>
          <w:rFonts w:ascii="Times New Roman" w:hAnsi="Times New Roman" w:cs="Times New Roman"/>
          <w:sz w:val="20"/>
          <w:szCs w:val="20"/>
        </w:rPr>
        <w:t xml:space="preserve">rozporządzenie  Prezesa Rady Ministrów z dnia 18 stycznia 2011r. </w:t>
      </w:r>
      <w:r w:rsidRPr="00C86921">
        <w:rPr>
          <w:rFonts w:ascii="Times New Roman" w:hAnsi="Times New Roman" w:cs="Times New Roman"/>
          <w:sz w:val="20"/>
          <w:szCs w:val="20"/>
        </w:rPr>
        <w:br/>
      </w:r>
      <w:r w:rsidRPr="00C86921">
        <w:rPr>
          <w:rFonts w:ascii="Times New Roman" w:hAnsi="Times New Roman" w:cs="Times New Roman"/>
          <w:i/>
          <w:sz w:val="20"/>
          <w:szCs w:val="20"/>
        </w:rPr>
        <w:t xml:space="preserve">w sprawie instrukcji kancelaryjnej, jednolitych rzeczowych wykazów akt oraz instrukcji </w:t>
      </w:r>
      <w:r w:rsidRPr="00C86921">
        <w:rPr>
          <w:rFonts w:ascii="Times New Roman" w:hAnsi="Times New Roman" w:cs="Times New Roman"/>
          <w:i/>
          <w:sz w:val="20"/>
          <w:szCs w:val="20"/>
        </w:rPr>
        <w:br/>
        <w:t>w sprawie organizacji i zakresu działania archiwów zakładowych;</w:t>
      </w:r>
    </w:p>
    <w:p w:rsidR="00C86921" w:rsidRPr="00C86921" w:rsidRDefault="00C86921" w:rsidP="00386C79">
      <w:pPr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86921">
        <w:rPr>
          <w:rFonts w:ascii="Times New Roman" w:hAnsi="Times New Roman" w:cs="Times New Roman"/>
          <w:sz w:val="20"/>
          <w:szCs w:val="20"/>
        </w:rPr>
        <w:t>6)</w:t>
      </w:r>
      <w:r w:rsidRPr="00C86921">
        <w:rPr>
          <w:rFonts w:ascii="Times New Roman" w:hAnsi="Times New Roman" w:cs="Times New Roman"/>
          <w:sz w:val="20"/>
          <w:szCs w:val="20"/>
        </w:rPr>
        <w:tab/>
        <w:t>Posiada Pani/Pan:</w:t>
      </w:r>
    </w:p>
    <w:p w:rsidR="00C86921" w:rsidRPr="00C86921" w:rsidRDefault="00C86921" w:rsidP="00386C79">
      <w:pPr>
        <w:pStyle w:val="Tekstpodstawowy2"/>
        <w:ind w:left="284" w:hanging="284"/>
        <w:rPr>
          <w:sz w:val="20"/>
          <w:szCs w:val="20"/>
        </w:rPr>
      </w:pPr>
      <w:r w:rsidRPr="00C86921">
        <w:rPr>
          <w:sz w:val="20"/>
          <w:szCs w:val="20"/>
        </w:rPr>
        <w:t>−</w:t>
      </w:r>
      <w:r w:rsidRPr="00C86921">
        <w:rPr>
          <w:sz w:val="20"/>
          <w:szCs w:val="20"/>
        </w:rPr>
        <w:tab/>
        <w:t>na podstawie art. 15 RODO prawo dostępu do udostępnionych przezeń danych osobowych;</w:t>
      </w:r>
    </w:p>
    <w:p w:rsidR="00C86921" w:rsidRPr="00C86921" w:rsidRDefault="00C86921" w:rsidP="00386C79">
      <w:pPr>
        <w:pStyle w:val="Tekstpodstawowy2"/>
        <w:ind w:left="284" w:hanging="284"/>
        <w:rPr>
          <w:sz w:val="20"/>
          <w:szCs w:val="20"/>
        </w:rPr>
      </w:pPr>
      <w:r w:rsidRPr="00C86921">
        <w:rPr>
          <w:sz w:val="20"/>
          <w:szCs w:val="20"/>
        </w:rPr>
        <w:t>−</w:t>
      </w:r>
      <w:r w:rsidRPr="00C86921">
        <w:rPr>
          <w:sz w:val="20"/>
          <w:szCs w:val="20"/>
        </w:rPr>
        <w:tab/>
        <w:t xml:space="preserve">na podstawie art. 16 RODO prawo do sprostowania udostępnionych przezeń danych osobowych; </w:t>
      </w:r>
    </w:p>
    <w:p w:rsidR="00C86921" w:rsidRPr="00C86921" w:rsidRDefault="00C86921" w:rsidP="00386C79">
      <w:pPr>
        <w:pStyle w:val="Tekstpodstawowy2"/>
        <w:ind w:left="284" w:hanging="284"/>
        <w:rPr>
          <w:sz w:val="20"/>
          <w:szCs w:val="20"/>
        </w:rPr>
      </w:pPr>
      <w:r w:rsidRPr="00C86921">
        <w:rPr>
          <w:sz w:val="20"/>
          <w:szCs w:val="20"/>
        </w:rPr>
        <w:t>−</w:t>
      </w:r>
      <w:r w:rsidRPr="00C86921">
        <w:rPr>
          <w:sz w:val="20"/>
          <w:szCs w:val="20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:rsidR="00C86921" w:rsidRDefault="00C86921" w:rsidP="00386C79">
      <w:pPr>
        <w:pStyle w:val="Tekstpodstawowy2"/>
        <w:ind w:left="284" w:hanging="284"/>
        <w:rPr>
          <w:sz w:val="20"/>
          <w:szCs w:val="20"/>
        </w:rPr>
      </w:pPr>
      <w:r w:rsidRPr="00C86921">
        <w:rPr>
          <w:sz w:val="20"/>
          <w:szCs w:val="20"/>
        </w:rPr>
        <w:t>−</w:t>
      </w:r>
      <w:r w:rsidRPr="00C86921">
        <w:rPr>
          <w:sz w:val="20"/>
          <w:szCs w:val="20"/>
        </w:rPr>
        <w:tab/>
        <w:t xml:space="preserve">prawo do wniesienia skargi do Prezesa Urzędu Ochrony Danych Osobowych, gdy uzna że przetwarzanie danych osobowych dotyczących Wykonawcy narusza przepisy RODO; </w:t>
      </w:r>
    </w:p>
    <w:p w:rsidR="00386C79" w:rsidRPr="00C86921" w:rsidRDefault="00386C79" w:rsidP="00386C79">
      <w:pPr>
        <w:pStyle w:val="Tekstpodstawowy2"/>
        <w:ind w:left="284" w:hanging="284"/>
        <w:rPr>
          <w:sz w:val="20"/>
          <w:szCs w:val="20"/>
        </w:rPr>
      </w:pPr>
    </w:p>
    <w:p w:rsidR="00C86921" w:rsidRPr="00C86921" w:rsidRDefault="00C86921" w:rsidP="00386C79">
      <w:pPr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86921">
        <w:rPr>
          <w:rFonts w:ascii="Times New Roman" w:hAnsi="Times New Roman" w:cs="Times New Roman"/>
          <w:sz w:val="20"/>
          <w:szCs w:val="20"/>
        </w:rPr>
        <w:t xml:space="preserve"> 7)</w:t>
      </w:r>
      <w:r w:rsidRPr="00C86921">
        <w:rPr>
          <w:rFonts w:ascii="Times New Roman" w:hAnsi="Times New Roman" w:cs="Times New Roman"/>
          <w:sz w:val="20"/>
          <w:szCs w:val="20"/>
        </w:rPr>
        <w:tab/>
        <w:t>Pani/Pana dane osobowe nie będą  podlegać decyzji, która opiera się wyłącznie na zautomatyzowanym przetwarzaniu w tym profilowaniu, stosowanie do art. 22 RODO;</w:t>
      </w:r>
    </w:p>
    <w:p w:rsidR="00C86921" w:rsidRPr="00C86921" w:rsidRDefault="00C86921" w:rsidP="00386C79">
      <w:pPr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86921">
        <w:rPr>
          <w:rFonts w:ascii="Times New Roman" w:hAnsi="Times New Roman" w:cs="Times New Roman"/>
          <w:sz w:val="20"/>
          <w:szCs w:val="20"/>
        </w:rPr>
        <w:t>8)   Administrator nie zamierza przekazywać Pani/Pana danych do państwa trzeciego ani do organizacji międzynarodowych.</w:t>
      </w:r>
    </w:p>
    <w:p w:rsidR="00C86921" w:rsidRPr="00C86921" w:rsidRDefault="00C86921" w:rsidP="00C86921">
      <w:pPr>
        <w:shd w:val="clear" w:color="auto" w:fill="FFFFFF"/>
        <w:spacing w:after="240"/>
        <w:ind w:left="426" w:hanging="426"/>
        <w:jc w:val="both"/>
        <w:textAlignment w:val="baseline"/>
        <w:rPr>
          <w:sz w:val="20"/>
          <w:szCs w:val="20"/>
        </w:rPr>
      </w:pPr>
    </w:p>
    <w:p w:rsidR="00C86921" w:rsidRPr="00386C79" w:rsidRDefault="00386C79" w:rsidP="00386C79">
      <w:pPr>
        <w:pStyle w:val="Bezodstpw"/>
        <w:ind w:left="4248"/>
        <w:jc w:val="center"/>
        <w:rPr>
          <w:rFonts w:ascii="Times New Roman" w:hAnsi="Times New Roman" w:cs="Times New Roman"/>
        </w:rPr>
      </w:pPr>
      <w:r w:rsidRPr="00386C79">
        <w:rPr>
          <w:rFonts w:ascii="Times New Roman" w:hAnsi="Times New Roman" w:cs="Times New Roman"/>
        </w:rPr>
        <w:t>……………………………………</w:t>
      </w:r>
    </w:p>
    <w:p w:rsidR="00386C79" w:rsidRPr="00386C79" w:rsidRDefault="00386C79" w:rsidP="00386C79">
      <w:pPr>
        <w:pStyle w:val="Bezodstpw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386C79">
        <w:rPr>
          <w:rFonts w:ascii="Times New Roman" w:hAnsi="Times New Roman" w:cs="Times New Roman"/>
          <w:sz w:val="20"/>
          <w:szCs w:val="20"/>
        </w:rPr>
        <w:t>podpis</w:t>
      </w:r>
    </w:p>
    <w:p w:rsidR="00990CC1" w:rsidRPr="00386C79" w:rsidRDefault="00990CC1" w:rsidP="00386C79">
      <w:pPr>
        <w:pStyle w:val="Bezodstpw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sectPr w:rsidR="00990CC1" w:rsidRPr="00386C79" w:rsidSect="00CB60D6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5DEF"/>
    <w:multiLevelType w:val="hybridMultilevel"/>
    <w:tmpl w:val="BD34F91C"/>
    <w:lvl w:ilvl="0" w:tplc="D26C1B6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D42AE"/>
    <w:multiLevelType w:val="hybridMultilevel"/>
    <w:tmpl w:val="095A3676"/>
    <w:lvl w:ilvl="0" w:tplc="387A2104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014B2B"/>
    <w:multiLevelType w:val="hybridMultilevel"/>
    <w:tmpl w:val="418880DC"/>
    <w:lvl w:ilvl="0" w:tplc="0415000F">
      <w:start w:val="1"/>
      <w:numFmt w:val="decimal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 w:tplc="C52814D6">
      <w:start w:val="1"/>
      <w:numFmt w:val="lowerLetter"/>
      <w:pStyle w:val="Nagwek2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3E35AD1"/>
    <w:multiLevelType w:val="hybridMultilevel"/>
    <w:tmpl w:val="9386F9AE"/>
    <w:lvl w:ilvl="0" w:tplc="8572F4E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83BC6"/>
    <w:multiLevelType w:val="hybridMultilevel"/>
    <w:tmpl w:val="9B1861A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3AB079A"/>
    <w:multiLevelType w:val="hybridMultilevel"/>
    <w:tmpl w:val="9594E702"/>
    <w:lvl w:ilvl="0" w:tplc="497C73B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9205B"/>
    <w:multiLevelType w:val="hybridMultilevel"/>
    <w:tmpl w:val="F4341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3D"/>
    <w:rsid w:val="0006477F"/>
    <w:rsid w:val="00065B27"/>
    <w:rsid w:val="000E0823"/>
    <w:rsid w:val="000F3AF7"/>
    <w:rsid w:val="002464CF"/>
    <w:rsid w:val="002553CE"/>
    <w:rsid w:val="00386C79"/>
    <w:rsid w:val="003A1B98"/>
    <w:rsid w:val="00486D01"/>
    <w:rsid w:val="00491BD3"/>
    <w:rsid w:val="004B3B89"/>
    <w:rsid w:val="00590DA0"/>
    <w:rsid w:val="005D6816"/>
    <w:rsid w:val="007472E3"/>
    <w:rsid w:val="007E4E98"/>
    <w:rsid w:val="007E79E9"/>
    <w:rsid w:val="0083665F"/>
    <w:rsid w:val="008748EE"/>
    <w:rsid w:val="00894C47"/>
    <w:rsid w:val="008F0C91"/>
    <w:rsid w:val="00911928"/>
    <w:rsid w:val="00913554"/>
    <w:rsid w:val="00990CC1"/>
    <w:rsid w:val="009D463D"/>
    <w:rsid w:val="00AC1A49"/>
    <w:rsid w:val="00B9376E"/>
    <w:rsid w:val="00BC070C"/>
    <w:rsid w:val="00C86921"/>
    <w:rsid w:val="00CB60D6"/>
    <w:rsid w:val="00D2083F"/>
    <w:rsid w:val="00E90C61"/>
    <w:rsid w:val="00EE173D"/>
    <w:rsid w:val="00FD4E6E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F30C4-7F25-4936-A2C8-2D50C045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3554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13554"/>
    <w:pPr>
      <w:keepNext/>
      <w:numPr>
        <w:ilvl w:val="1"/>
        <w:numId w:val="6"/>
      </w:numPr>
      <w:suppressAutoHyphens/>
      <w:spacing w:after="0" w:line="360" w:lineRule="auto"/>
      <w:outlineLvl w:val="1"/>
    </w:pPr>
    <w:rPr>
      <w:rFonts w:ascii="Arial" w:eastAsia="Times New Roman" w:hAnsi="Arial" w:cs="Times New Roman"/>
      <w:sz w:val="28"/>
      <w:szCs w:val="24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13554"/>
    <w:pPr>
      <w:keepNext/>
      <w:numPr>
        <w:ilvl w:val="7"/>
        <w:numId w:val="6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C4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E4E9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913554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913554"/>
    <w:rPr>
      <w:rFonts w:ascii="Arial" w:eastAsia="Times New Roman" w:hAnsi="Arial" w:cs="Times New Roman"/>
      <w:sz w:val="28"/>
      <w:szCs w:val="24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9135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86921"/>
    <w:rPr>
      <w:rFonts w:ascii="Times New Roman" w:hAnsi="Times New Roman" w:cs="Times New Roman" w:hint="default"/>
      <w:color w:val="00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C86921"/>
    <w:rPr>
      <w:rFonts w:ascii="Times New Roman" w:hAnsi="Times New Roman" w:cs="Times New Roman" w:hint="default"/>
      <w:b/>
      <w:bCs w:val="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869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692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kodrab.pl" TargetMode="External"/><Relationship Id="rId5" Type="http://schemas.openxmlformats.org/officeDocument/2006/relationships/hyperlink" Target="mailto:sekretariat@gminakodra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Klient</cp:lastModifiedBy>
  <cp:revision>3</cp:revision>
  <cp:lastPrinted>2019-05-29T08:30:00Z</cp:lastPrinted>
  <dcterms:created xsi:type="dcterms:W3CDTF">2020-08-31T12:27:00Z</dcterms:created>
  <dcterms:modified xsi:type="dcterms:W3CDTF">2020-08-31T12:28:00Z</dcterms:modified>
</cp:coreProperties>
</file>